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31" w:type="dxa"/>
        <w:tblInd w:w="450" w:type="dxa"/>
        <w:tblLayout w:type="fixed"/>
        <w:tblCellMar>
          <w:left w:w="0" w:type="dxa"/>
          <w:right w:w="0" w:type="dxa"/>
        </w:tblCellMar>
        <w:tblLook w:val="01E0" w:firstRow="1" w:lastRow="1" w:firstColumn="1" w:lastColumn="1" w:noHBand="0" w:noVBand="0"/>
      </w:tblPr>
      <w:tblGrid>
        <w:gridCol w:w="3163"/>
        <w:gridCol w:w="5868"/>
      </w:tblGrid>
      <w:tr w:rsidR="009C3B6D">
        <w:trPr>
          <w:trHeight w:val="851"/>
        </w:trPr>
        <w:tc>
          <w:tcPr>
            <w:tcW w:w="3163" w:type="dxa"/>
          </w:tcPr>
          <w:p w:rsidR="009C3B6D" w:rsidRDefault="003361D3">
            <w:pPr>
              <w:pStyle w:val="TableParagraph"/>
              <w:spacing w:line="240" w:lineRule="auto"/>
              <w:ind w:left="52" w:right="433" w:hanging="3"/>
              <w:jc w:val="center"/>
              <w:rPr>
                <w:b/>
                <w:sz w:val="28"/>
                <w:szCs w:val="28"/>
                <w:lang w:val="en-US"/>
              </w:rPr>
            </w:pPr>
            <w:r>
              <w:rPr>
                <w:b/>
                <w:noProof/>
                <w:sz w:val="28"/>
                <w:szCs w:val="28"/>
                <w:lang w:val="en-US"/>
              </w:rPr>
              <mc:AlternateContent>
                <mc:Choice Requires="wps">
                  <w:drawing>
                    <wp:anchor distT="0" distB="0" distL="114300" distR="114300" simplePos="0" relativeHeight="251657216" behindDoc="0" locked="0" layoutInCell="1" allowOverlap="1">
                      <wp:simplePos x="0" y="0"/>
                      <wp:positionH relativeFrom="column">
                        <wp:posOffset>518852</wp:posOffset>
                      </wp:positionH>
                      <wp:positionV relativeFrom="paragraph">
                        <wp:posOffset>414183</wp:posOffset>
                      </wp:positionV>
                      <wp:extent cx="744280" cy="0"/>
                      <wp:effectExtent l="0" t="0" r="36830" b="19050"/>
                      <wp:wrapNone/>
                      <wp:docPr id="18" name="Straight Connector 18"/>
                      <wp:cNvGraphicFramePr/>
                      <a:graphic xmlns:a="http://schemas.openxmlformats.org/drawingml/2006/main">
                        <a:graphicData uri="http://schemas.microsoft.com/office/word/2010/wordprocessingShape">
                          <wps:wsp>
                            <wps:cNvCnPr/>
                            <wps:spPr>
                              <a:xfrm>
                                <a:off x="0" y="0"/>
                                <a:ext cx="7442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F88894" id="Straight Connector 18"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0.85pt,32.6pt" to="99.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" strokecolor="#4579b8 [3044]"/>
                  </w:pict>
                </mc:Fallback>
              </mc:AlternateContent>
            </w:r>
            <w:r>
              <w:rPr>
                <w:b/>
                <w:sz w:val="28"/>
                <w:szCs w:val="28"/>
              </w:rPr>
              <w:t>ỦY</w:t>
            </w:r>
            <w:r>
              <w:rPr>
                <w:b/>
                <w:spacing w:val="-13"/>
                <w:sz w:val="28"/>
                <w:szCs w:val="28"/>
              </w:rPr>
              <w:t xml:space="preserve"> </w:t>
            </w:r>
            <w:r>
              <w:rPr>
                <w:b/>
                <w:sz w:val="28"/>
                <w:szCs w:val="28"/>
              </w:rPr>
              <w:t>BAN</w:t>
            </w:r>
            <w:r>
              <w:rPr>
                <w:b/>
                <w:spacing w:val="-16"/>
                <w:sz w:val="28"/>
                <w:szCs w:val="28"/>
              </w:rPr>
              <w:t xml:space="preserve"> </w:t>
            </w:r>
            <w:r>
              <w:rPr>
                <w:b/>
                <w:sz w:val="28"/>
                <w:szCs w:val="28"/>
              </w:rPr>
              <w:t>NHÂN</w:t>
            </w:r>
            <w:r>
              <w:rPr>
                <w:b/>
                <w:spacing w:val="-13"/>
                <w:sz w:val="28"/>
                <w:szCs w:val="28"/>
              </w:rPr>
              <w:t xml:space="preserve"> </w:t>
            </w:r>
            <w:r>
              <w:rPr>
                <w:b/>
                <w:sz w:val="28"/>
                <w:szCs w:val="28"/>
              </w:rPr>
              <w:t>DÂN TỈNH</w:t>
            </w:r>
            <w:r>
              <w:rPr>
                <w:b/>
                <w:spacing w:val="-8"/>
                <w:sz w:val="28"/>
                <w:szCs w:val="28"/>
              </w:rPr>
              <w:t xml:space="preserve"> </w:t>
            </w:r>
            <w:r>
              <w:rPr>
                <w:b/>
                <w:sz w:val="28"/>
                <w:szCs w:val="28"/>
                <w:lang w:val="en-US"/>
              </w:rPr>
              <w:t>HÀ TĨNH</w:t>
            </w:r>
          </w:p>
        </w:tc>
        <w:tc>
          <w:tcPr>
            <w:tcW w:w="5868" w:type="dxa"/>
          </w:tcPr>
          <w:p w:rsidR="009C3B6D" w:rsidRDefault="003361D3">
            <w:pPr>
              <w:pStyle w:val="TableParagraph"/>
              <w:spacing w:line="287" w:lineRule="exact"/>
              <w:ind w:left="-144" w:right="10"/>
              <w:jc w:val="center"/>
              <w:rPr>
                <w:b/>
                <w:sz w:val="28"/>
                <w:szCs w:val="28"/>
              </w:rPr>
            </w:pPr>
            <w:r>
              <w:rPr>
                <w:b/>
                <w:sz w:val="28"/>
                <w:szCs w:val="28"/>
              </w:rPr>
              <w:t>CỘNG</w:t>
            </w:r>
            <w:r>
              <w:rPr>
                <w:b/>
                <w:spacing w:val="-8"/>
                <w:sz w:val="28"/>
                <w:szCs w:val="28"/>
              </w:rPr>
              <w:t xml:space="preserve"> </w:t>
            </w:r>
            <w:r>
              <w:rPr>
                <w:b/>
                <w:sz w:val="28"/>
                <w:szCs w:val="28"/>
              </w:rPr>
              <w:t>HÒA</w:t>
            </w:r>
            <w:r>
              <w:rPr>
                <w:b/>
                <w:spacing w:val="-6"/>
                <w:sz w:val="28"/>
                <w:szCs w:val="28"/>
              </w:rPr>
              <w:t xml:space="preserve"> </w:t>
            </w:r>
            <w:r>
              <w:rPr>
                <w:b/>
                <w:sz w:val="28"/>
                <w:szCs w:val="28"/>
              </w:rPr>
              <w:t>XÃ</w:t>
            </w:r>
            <w:r>
              <w:rPr>
                <w:b/>
                <w:spacing w:val="-6"/>
                <w:sz w:val="28"/>
                <w:szCs w:val="28"/>
              </w:rPr>
              <w:t xml:space="preserve"> </w:t>
            </w:r>
            <w:r>
              <w:rPr>
                <w:b/>
                <w:sz w:val="28"/>
                <w:szCs w:val="28"/>
              </w:rPr>
              <w:t>HỘI</w:t>
            </w:r>
            <w:r>
              <w:rPr>
                <w:b/>
                <w:spacing w:val="-6"/>
                <w:sz w:val="28"/>
                <w:szCs w:val="28"/>
              </w:rPr>
              <w:t xml:space="preserve"> </w:t>
            </w:r>
            <w:r>
              <w:rPr>
                <w:b/>
                <w:sz w:val="28"/>
                <w:szCs w:val="28"/>
              </w:rPr>
              <w:t>CHỦ</w:t>
            </w:r>
            <w:r>
              <w:rPr>
                <w:b/>
                <w:spacing w:val="-7"/>
                <w:sz w:val="28"/>
                <w:szCs w:val="28"/>
              </w:rPr>
              <w:t xml:space="preserve"> </w:t>
            </w:r>
            <w:r>
              <w:rPr>
                <w:b/>
                <w:sz w:val="28"/>
                <w:szCs w:val="28"/>
              </w:rPr>
              <w:t>NGHĨA</w:t>
            </w:r>
            <w:r>
              <w:rPr>
                <w:b/>
                <w:spacing w:val="-8"/>
                <w:sz w:val="28"/>
                <w:szCs w:val="28"/>
              </w:rPr>
              <w:t xml:space="preserve"> </w:t>
            </w:r>
            <w:r>
              <w:rPr>
                <w:b/>
                <w:sz w:val="28"/>
                <w:szCs w:val="28"/>
              </w:rPr>
              <w:t>VIỆT</w:t>
            </w:r>
            <w:r>
              <w:rPr>
                <w:b/>
                <w:spacing w:val="-6"/>
                <w:sz w:val="28"/>
                <w:szCs w:val="28"/>
              </w:rPr>
              <w:t xml:space="preserve"> </w:t>
            </w:r>
            <w:r>
              <w:rPr>
                <w:b/>
                <w:spacing w:val="-5"/>
                <w:sz w:val="28"/>
                <w:szCs w:val="28"/>
              </w:rPr>
              <w:t>NAM</w:t>
            </w:r>
          </w:p>
          <w:p w:rsidR="009C3B6D" w:rsidRDefault="003361D3">
            <w:pPr>
              <w:pStyle w:val="TableParagraph"/>
              <w:spacing w:line="322" w:lineRule="exact"/>
              <w:ind w:left="-3"/>
              <w:jc w:val="center"/>
              <w:rPr>
                <w:b/>
                <w:sz w:val="28"/>
                <w:szCs w:val="28"/>
              </w:rPr>
            </w:pPr>
            <w:r>
              <w:rPr>
                <w:b/>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784860</wp:posOffset>
                      </wp:positionH>
                      <wp:positionV relativeFrom="paragraph">
                        <wp:posOffset>230950</wp:posOffset>
                      </wp:positionV>
                      <wp:extent cx="2147555" cy="473"/>
                      <wp:effectExtent l="0" t="0" r="24765" b="19050"/>
                      <wp:wrapNone/>
                      <wp:docPr id="19" name="Straight Connector 19"/>
                      <wp:cNvGraphicFramePr/>
                      <a:graphic xmlns:a="http://schemas.openxmlformats.org/drawingml/2006/main">
                        <a:graphicData uri="http://schemas.microsoft.com/office/word/2010/wordprocessingShape">
                          <wps:wsp>
                            <wps:cNvCnPr/>
                            <wps:spPr>
                              <a:xfrm flipV="1">
                                <a:off x="0" y="0"/>
                                <a:ext cx="2147555" cy="47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3CFAD1" id="Straight Connector 19"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18.2pt" to="230.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" strokecolor="#4579b8 [3044]"/>
                  </w:pict>
                </mc:Fallback>
              </mc:AlternateContent>
            </w:r>
            <w:r>
              <w:rPr>
                <w:b/>
                <w:sz w:val="28"/>
                <w:szCs w:val="28"/>
              </w:rPr>
              <w:t>Độc</w:t>
            </w:r>
            <w:r>
              <w:rPr>
                <w:b/>
                <w:spacing w:val="-2"/>
                <w:sz w:val="28"/>
                <w:szCs w:val="28"/>
              </w:rPr>
              <w:t xml:space="preserve"> </w:t>
            </w:r>
            <w:r>
              <w:rPr>
                <w:b/>
                <w:sz w:val="28"/>
                <w:szCs w:val="28"/>
              </w:rPr>
              <w:t>lập</w:t>
            </w:r>
            <w:r>
              <w:rPr>
                <w:b/>
                <w:spacing w:val="-2"/>
                <w:sz w:val="28"/>
                <w:szCs w:val="28"/>
              </w:rPr>
              <w:t xml:space="preserve"> </w:t>
            </w:r>
            <w:r>
              <w:rPr>
                <w:b/>
                <w:sz w:val="28"/>
                <w:szCs w:val="28"/>
              </w:rPr>
              <w:t>-</w:t>
            </w:r>
            <w:r>
              <w:rPr>
                <w:b/>
                <w:spacing w:val="-2"/>
                <w:sz w:val="28"/>
                <w:szCs w:val="28"/>
              </w:rPr>
              <w:t xml:space="preserve"> </w:t>
            </w:r>
            <w:r>
              <w:rPr>
                <w:b/>
                <w:sz w:val="28"/>
                <w:szCs w:val="28"/>
              </w:rPr>
              <w:t>Tự</w:t>
            </w:r>
            <w:r>
              <w:rPr>
                <w:b/>
                <w:spacing w:val="-3"/>
                <w:sz w:val="28"/>
                <w:szCs w:val="28"/>
              </w:rPr>
              <w:t xml:space="preserve"> </w:t>
            </w:r>
            <w:r>
              <w:rPr>
                <w:b/>
                <w:sz w:val="28"/>
                <w:szCs w:val="28"/>
              </w:rPr>
              <w:t>do</w:t>
            </w:r>
            <w:r>
              <w:rPr>
                <w:b/>
                <w:spacing w:val="-1"/>
                <w:sz w:val="28"/>
                <w:szCs w:val="28"/>
              </w:rPr>
              <w:t xml:space="preserve"> </w:t>
            </w:r>
            <w:r>
              <w:rPr>
                <w:b/>
                <w:sz w:val="28"/>
                <w:szCs w:val="28"/>
              </w:rPr>
              <w:t>-</w:t>
            </w:r>
            <w:r>
              <w:rPr>
                <w:b/>
                <w:spacing w:val="-2"/>
                <w:sz w:val="28"/>
                <w:szCs w:val="28"/>
              </w:rPr>
              <w:t xml:space="preserve"> </w:t>
            </w:r>
            <w:r>
              <w:rPr>
                <w:b/>
                <w:sz w:val="28"/>
                <w:szCs w:val="28"/>
              </w:rPr>
              <w:t>Hạnh</w:t>
            </w:r>
            <w:r>
              <w:rPr>
                <w:b/>
                <w:spacing w:val="-2"/>
                <w:sz w:val="28"/>
                <w:szCs w:val="28"/>
              </w:rPr>
              <w:t xml:space="preserve"> </w:t>
            </w:r>
            <w:r>
              <w:rPr>
                <w:b/>
                <w:spacing w:val="-4"/>
                <w:sz w:val="28"/>
                <w:szCs w:val="28"/>
              </w:rPr>
              <w:t>phúc</w:t>
            </w:r>
          </w:p>
        </w:tc>
      </w:tr>
      <w:tr w:rsidR="009C3B6D">
        <w:trPr>
          <w:trHeight w:val="336"/>
        </w:trPr>
        <w:tc>
          <w:tcPr>
            <w:tcW w:w="3163" w:type="dxa"/>
          </w:tcPr>
          <w:p w:rsidR="009C3B6D" w:rsidRDefault="009C3B6D">
            <w:pPr>
              <w:pStyle w:val="TableParagraph"/>
              <w:spacing w:line="20" w:lineRule="exact"/>
              <w:ind w:left="660"/>
              <w:rPr>
                <w:sz w:val="28"/>
                <w:szCs w:val="28"/>
              </w:rPr>
            </w:pPr>
          </w:p>
          <w:p w:rsidR="009C3B6D" w:rsidRDefault="003361D3" w:rsidP="00BB6C79">
            <w:pPr>
              <w:pStyle w:val="TableParagraph"/>
              <w:spacing w:before="38" w:line="289" w:lineRule="exact"/>
              <w:ind w:left="93"/>
              <w:rPr>
                <w:sz w:val="28"/>
                <w:szCs w:val="28"/>
              </w:rPr>
            </w:pPr>
            <w:r>
              <w:rPr>
                <w:sz w:val="28"/>
                <w:szCs w:val="28"/>
              </w:rPr>
              <w:t>Số:</w:t>
            </w:r>
            <w:r>
              <w:rPr>
                <w:spacing w:val="74"/>
                <w:sz w:val="28"/>
                <w:szCs w:val="28"/>
              </w:rPr>
              <w:t xml:space="preserve"> </w:t>
            </w:r>
            <w:r>
              <w:rPr>
                <w:spacing w:val="75"/>
                <w:w w:val="150"/>
                <w:position w:val="1"/>
                <w:sz w:val="28"/>
                <w:szCs w:val="28"/>
                <w:lang w:val="vi-VN"/>
              </w:rPr>
              <w:t xml:space="preserve"> </w:t>
            </w:r>
            <w:r>
              <w:rPr>
                <w:spacing w:val="75"/>
                <w:w w:val="150"/>
                <w:position w:val="1"/>
                <w:sz w:val="28"/>
                <w:szCs w:val="28"/>
              </w:rPr>
              <w:t xml:space="preserve"> </w:t>
            </w:r>
            <w:r>
              <w:rPr>
                <w:sz w:val="28"/>
                <w:szCs w:val="28"/>
              </w:rPr>
              <w:t>/TTr-</w:t>
            </w:r>
            <w:r>
              <w:rPr>
                <w:spacing w:val="-4"/>
                <w:sz w:val="28"/>
                <w:szCs w:val="28"/>
              </w:rPr>
              <w:t>UBND</w:t>
            </w:r>
          </w:p>
        </w:tc>
        <w:tc>
          <w:tcPr>
            <w:tcW w:w="5868" w:type="dxa"/>
          </w:tcPr>
          <w:p w:rsidR="009C3B6D" w:rsidRDefault="009C3B6D">
            <w:pPr>
              <w:pStyle w:val="TableParagraph"/>
              <w:spacing w:line="20" w:lineRule="exact"/>
              <w:ind w:left="1483"/>
              <w:rPr>
                <w:sz w:val="28"/>
                <w:szCs w:val="28"/>
              </w:rPr>
            </w:pPr>
          </w:p>
          <w:p w:rsidR="009C3B6D" w:rsidRDefault="003361D3">
            <w:pPr>
              <w:pStyle w:val="TableParagraph"/>
              <w:spacing w:before="8" w:line="289" w:lineRule="exact"/>
              <w:ind w:left="1407"/>
              <w:rPr>
                <w:i/>
                <w:sz w:val="28"/>
                <w:szCs w:val="28"/>
              </w:rPr>
            </w:pPr>
            <w:r>
              <w:rPr>
                <w:i/>
                <w:sz w:val="28"/>
                <w:szCs w:val="28"/>
              </w:rPr>
              <w:t>Hà Tĩnh,</w:t>
            </w:r>
            <w:r>
              <w:rPr>
                <w:i/>
                <w:spacing w:val="-3"/>
                <w:sz w:val="28"/>
                <w:szCs w:val="28"/>
              </w:rPr>
              <w:t xml:space="preserve"> </w:t>
            </w:r>
            <w:r>
              <w:rPr>
                <w:i/>
                <w:sz w:val="28"/>
                <w:szCs w:val="28"/>
              </w:rPr>
              <w:t>ngày</w:t>
            </w:r>
            <w:r>
              <w:rPr>
                <w:i/>
                <w:spacing w:val="9"/>
                <w:sz w:val="28"/>
                <w:szCs w:val="28"/>
              </w:rPr>
              <w:t xml:space="preserve"> </w:t>
            </w:r>
            <w:r>
              <w:rPr>
                <w:i/>
                <w:spacing w:val="47"/>
                <w:sz w:val="28"/>
                <w:szCs w:val="28"/>
              </w:rPr>
              <w:t xml:space="preserve">   </w:t>
            </w:r>
            <w:r>
              <w:rPr>
                <w:i/>
                <w:sz w:val="28"/>
                <w:szCs w:val="28"/>
              </w:rPr>
              <w:t>tháng</w:t>
            </w:r>
            <w:r>
              <w:rPr>
                <w:i/>
                <w:spacing w:val="-11"/>
                <w:sz w:val="28"/>
                <w:szCs w:val="28"/>
              </w:rPr>
              <w:t xml:space="preserve"> 6</w:t>
            </w:r>
            <w:r>
              <w:rPr>
                <w:i/>
                <w:spacing w:val="8"/>
                <w:position w:val="1"/>
                <w:sz w:val="28"/>
                <w:szCs w:val="28"/>
              </w:rPr>
              <w:t xml:space="preserve"> </w:t>
            </w:r>
            <w:r>
              <w:rPr>
                <w:i/>
                <w:sz w:val="28"/>
                <w:szCs w:val="28"/>
              </w:rPr>
              <w:t>năm</w:t>
            </w:r>
            <w:r>
              <w:rPr>
                <w:i/>
                <w:spacing w:val="-4"/>
                <w:sz w:val="28"/>
                <w:szCs w:val="28"/>
              </w:rPr>
              <w:t xml:space="preserve"> 2026</w:t>
            </w:r>
          </w:p>
        </w:tc>
      </w:tr>
    </w:tbl>
    <w:p w:rsidR="009C3B6D" w:rsidRDefault="003361D3">
      <w:pPr>
        <w:pStyle w:val="BodyText"/>
        <w:spacing w:before="122"/>
        <w:ind w:left="0" w:firstLine="0"/>
        <w:jc w:val="left"/>
      </w:pPr>
      <w:r>
        <w:rPr>
          <w:noProof/>
          <w:lang w:val="en-US"/>
        </w:rPr>
        <mc:AlternateContent>
          <mc:Choice Requires="wps">
            <w:drawing>
              <wp:anchor distT="0" distB="0" distL="114300" distR="114300" simplePos="0" relativeHeight="251661312" behindDoc="0" locked="0" layoutInCell="1" allowOverlap="1">
                <wp:simplePos x="0" y="0"/>
                <wp:positionH relativeFrom="column">
                  <wp:posOffset>257912</wp:posOffset>
                </wp:positionH>
                <wp:positionV relativeFrom="paragraph">
                  <wp:posOffset>83998</wp:posOffset>
                </wp:positionV>
                <wp:extent cx="1272845" cy="409651"/>
                <wp:effectExtent l="0" t="0" r="3810" b="9525"/>
                <wp:wrapNone/>
                <wp:docPr id="1" name="Text Box 1"/>
                <wp:cNvGraphicFramePr/>
                <a:graphic xmlns:a="http://schemas.openxmlformats.org/drawingml/2006/main">
                  <a:graphicData uri="http://schemas.microsoft.com/office/word/2010/wordprocessingShape">
                    <wps:wsp>
                      <wps:cNvSpPr txBox="1"/>
                      <wps:spPr>
                        <a:xfrm>
                          <a:off x="0" y="0"/>
                          <a:ext cx="1272845" cy="409651"/>
                        </a:xfrm>
                        <a:prstGeom prst="rect">
                          <a:avLst/>
                        </a:prstGeom>
                        <a:solidFill>
                          <a:schemeClr val="lt1"/>
                        </a:solidFill>
                        <a:ln w="6350">
                          <a:noFill/>
                        </a:ln>
                      </wps:spPr>
                      <wps:txbx>
                        <w:txbxContent>
                          <w:p w:rsidR="009C3B6D" w:rsidRDefault="003361D3">
                            <w:pPr>
                              <w:jc w:val="center"/>
                              <w:rPr>
                                <w:b/>
                                <w:sz w:val="26"/>
                                <w:szCs w:val="26"/>
                                <w:lang w:val="en-US"/>
                              </w:rPr>
                            </w:pPr>
                            <w:r>
                              <w:rPr>
                                <w:b/>
                                <w:sz w:val="26"/>
                                <w:szCs w:val="26"/>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0.3pt;margin-top:6.6pt;width:100.2pt;height:32.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" fillcolor="white [3201]" stroked="f" strokeweight=".5pt">
                <v:textbox>
                  <w:txbxContent>
                    <w:p w:rsidR="009C3B6D" w:rsidRDefault="003361D3">
                      <w:pPr>
                        <w:jc w:val="center"/>
                        <w:rPr>
                          <w:b/>
                          <w:sz w:val="26"/>
                          <w:szCs w:val="26"/>
                          <w:lang w:val="en-US"/>
                        </w:rPr>
                      </w:pPr>
                      <w:r>
                        <w:rPr>
                          <w:b/>
                          <w:sz w:val="26"/>
                          <w:szCs w:val="26"/>
                          <w:lang w:val="en-US"/>
                        </w:rPr>
                        <w:t>(DỰ THẢO)</w:t>
                      </w:r>
                    </w:p>
                  </w:txbxContent>
                </v:textbox>
              </v:shape>
            </w:pict>
          </mc:Fallback>
        </mc:AlternateContent>
      </w:r>
    </w:p>
    <w:p w:rsidR="009C3B6D" w:rsidRDefault="003361D3">
      <w:pPr>
        <w:pStyle w:val="Heading1"/>
        <w:spacing w:before="0"/>
        <w:ind w:left="5"/>
        <w:jc w:val="center"/>
      </w:pPr>
      <w:r>
        <w:t xml:space="preserve">TỜ </w:t>
      </w:r>
      <w:r>
        <w:rPr>
          <w:spacing w:val="-2"/>
        </w:rPr>
        <w:t>TRÌNH</w:t>
      </w:r>
    </w:p>
    <w:p w:rsidR="00264F6D" w:rsidRDefault="003361D3" w:rsidP="00264F6D">
      <w:pPr>
        <w:pStyle w:val="Heading2"/>
        <w:spacing w:before="2" w:line="322" w:lineRule="exact"/>
        <w:ind w:left="5" w:right="5"/>
        <w:jc w:val="center"/>
      </w:pPr>
      <w:r>
        <w:rPr>
          <w:lang w:val="vi-VN"/>
        </w:rPr>
        <w:t xml:space="preserve">Dự thảo </w:t>
      </w:r>
      <w:r>
        <w:t>Nghị</w:t>
      </w:r>
      <w:r>
        <w:rPr>
          <w:spacing w:val="-3"/>
        </w:rPr>
        <w:t xml:space="preserve"> </w:t>
      </w:r>
      <w:r>
        <w:t>quyết</w:t>
      </w:r>
      <w:r>
        <w:rPr>
          <w:spacing w:val="-3"/>
        </w:rPr>
        <w:t xml:space="preserve"> </w:t>
      </w:r>
      <w:r>
        <w:t>quy</w:t>
      </w:r>
      <w:r>
        <w:rPr>
          <w:spacing w:val="-1"/>
        </w:rPr>
        <w:t xml:space="preserve"> </w:t>
      </w:r>
      <w:r>
        <w:t>định</w:t>
      </w:r>
      <w:r>
        <w:rPr>
          <w:spacing w:val="-7"/>
        </w:rPr>
        <w:t xml:space="preserve"> </w:t>
      </w:r>
      <w:r>
        <w:t>mức</w:t>
      </w:r>
      <w:r>
        <w:rPr>
          <w:spacing w:val="-4"/>
        </w:rPr>
        <w:t xml:space="preserve"> </w:t>
      </w:r>
      <w:r>
        <w:rPr>
          <w:spacing w:val="-5"/>
        </w:rPr>
        <w:t>chi</w:t>
      </w:r>
      <w:r w:rsidR="00264F6D">
        <w:rPr>
          <w:spacing w:val="-5"/>
          <w:lang w:val="en-US"/>
        </w:rPr>
        <w:t xml:space="preserve"> </w:t>
      </w:r>
      <w:r>
        <w:t>đối</w:t>
      </w:r>
      <w:r>
        <w:rPr>
          <w:spacing w:val="-8"/>
        </w:rPr>
        <w:t xml:space="preserve"> </w:t>
      </w:r>
      <w:r>
        <w:t>với</w:t>
      </w:r>
      <w:r>
        <w:rPr>
          <w:spacing w:val="-2"/>
        </w:rPr>
        <w:t xml:space="preserve"> </w:t>
      </w:r>
      <w:r>
        <w:t>các</w:t>
      </w:r>
      <w:r>
        <w:rPr>
          <w:spacing w:val="-3"/>
        </w:rPr>
        <w:t xml:space="preserve"> </w:t>
      </w:r>
      <w:r>
        <w:t xml:space="preserve">giải </w:t>
      </w:r>
    </w:p>
    <w:p w:rsidR="009C3B6D" w:rsidRDefault="003361D3" w:rsidP="00264F6D">
      <w:pPr>
        <w:pStyle w:val="Heading2"/>
        <w:spacing w:before="2" w:line="322" w:lineRule="exact"/>
        <w:ind w:left="5" w:right="5"/>
        <w:jc w:val="center"/>
        <w:rPr>
          <w:b w:val="0"/>
          <w:lang w:val="vi-VN"/>
        </w:rPr>
      </w:pPr>
      <w:r>
        <w:t>thi</w:t>
      </w:r>
      <w:r>
        <w:rPr>
          <w:spacing w:val="-2"/>
        </w:rPr>
        <w:t xml:space="preserve"> </w:t>
      </w:r>
      <w:r>
        <w:t>đấu</w:t>
      </w:r>
      <w:r>
        <w:rPr>
          <w:spacing w:val="-40"/>
        </w:rPr>
        <w:t xml:space="preserve"> </w:t>
      </w:r>
      <w:r>
        <w:rPr>
          <w:spacing w:val="-31"/>
        </w:rPr>
        <w:t xml:space="preserve"> </w:t>
      </w:r>
      <w:r>
        <w:t>thể</w:t>
      </w:r>
      <w:r>
        <w:rPr>
          <w:spacing w:val="-3"/>
        </w:rPr>
        <w:t xml:space="preserve"> </w:t>
      </w:r>
      <w:r>
        <w:t>thao</w:t>
      </w:r>
      <w:r>
        <w:rPr>
          <w:spacing w:val="-1"/>
        </w:rPr>
        <w:t xml:space="preserve"> </w:t>
      </w:r>
      <w:r>
        <w:rPr>
          <w:lang w:val="vi-VN"/>
        </w:rPr>
        <w:t xml:space="preserve">do địa phương tổ chức áp dụng </w:t>
      </w:r>
    </w:p>
    <w:p w:rsidR="009C3B6D" w:rsidRDefault="003361D3">
      <w:pPr>
        <w:ind w:left="5" w:right="3"/>
        <w:jc w:val="center"/>
        <w:rPr>
          <w:b/>
          <w:sz w:val="28"/>
          <w:szCs w:val="28"/>
        </w:rPr>
      </w:pPr>
      <w:r>
        <w:rPr>
          <w:b/>
          <w:sz w:val="28"/>
          <w:szCs w:val="28"/>
        </w:rPr>
        <w:t>trên</w:t>
      </w:r>
      <w:r>
        <w:rPr>
          <w:b/>
          <w:spacing w:val="-3"/>
          <w:sz w:val="28"/>
          <w:szCs w:val="28"/>
        </w:rPr>
        <w:t xml:space="preserve"> </w:t>
      </w:r>
      <w:r>
        <w:rPr>
          <w:b/>
          <w:sz w:val="28"/>
          <w:szCs w:val="28"/>
        </w:rPr>
        <w:t>địa</w:t>
      </w:r>
      <w:r>
        <w:rPr>
          <w:b/>
          <w:spacing w:val="-6"/>
          <w:sz w:val="28"/>
          <w:szCs w:val="28"/>
        </w:rPr>
        <w:t xml:space="preserve"> </w:t>
      </w:r>
      <w:r>
        <w:rPr>
          <w:b/>
          <w:sz w:val="28"/>
          <w:szCs w:val="28"/>
        </w:rPr>
        <w:t>bàn</w:t>
      </w:r>
      <w:r>
        <w:rPr>
          <w:b/>
          <w:spacing w:val="-3"/>
          <w:sz w:val="28"/>
          <w:szCs w:val="28"/>
        </w:rPr>
        <w:t xml:space="preserve"> </w:t>
      </w:r>
      <w:r>
        <w:rPr>
          <w:b/>
          <w:sz w:val="28"/>
          <w:szCs w:val="28"/>
        </w:rPr>
        <w:t>tỉnh</w:t>
      </w:r>
      <w:r>
        <w:rPr>
          <w:b/>
          <w:spacing w:val="-4"/>
          <w:sz w:val="28"/>
          <w:szCs w:val="28"/>
        </w:rPr>
        <w:t xml:space="preserve"> </w:t>
      </w:r>
      <w:r>
        <w:rPr>
          <w:b/>
          <w:sz w:val="28"/>
          <w:szCs w:val="28"/>
        </w:rPr>
        <w:t>Hà Tĩnh</w:t>
      </w:r>
    </w:p>
    <w:p w:rsidR="009C3B6D" w:rsidRDefault="003361D3">
      <w:pPr>
        <w:ind w:left="5" w:right="3"/>
        <w:jc w:val="center"/>
      </w:pPr>
      <w:r>
        <w:rPr>
          <w:noProof/>
          <w:sz w:val="28"/>
          <w:szCs w:val="28"/>
          <w:lang w:val="en-US"/>
        </w:rPr>
        <mc:AlternateContent>
          <mc:Choice Requires="wps">
            <w:drawing>
              <wp:anchor distT="0" distB="0" distL="114300" distR="114300" simplePos="0" relativeHeight="251653120" behindDoc="0" locked="0" layoutInCell="1" allowOverlap="1">
                <wp:simplePos x="0" y="0"/>
                <wp:positionH relativeFrom="column">
                  <wp:posOffset>2440076</wp:posOffset>
                </wp:positionH>
                <wp:positionV relativeFrom="paragraph">
                  <wp:posOffset>26696</wp:posOffset>
                </wp:positionV>
                <wp:extent cx="903767" cy="0"/>
                <wp:effectExtent l="0" t="0" r="29845" b="19050"/>
                <wp:wrapNone/>
                <wp:docPr id="20" name="Straight Connector 20"/>
                <wp:cNvGraphicFramePr/>
                <a:graphic xmlns:a="http://schemas.openxmlformats.org/drawingml/2006/main">
                  <a:graphicData uri="http://schemas.microsoft.com/office/word/2010/wordprocessingShape">
                    <wps:wsp>
                      <wps:cNvCnPr/>
                      <wps:spPr>
                        <a:xfrm flipV="1">
                          <a:off x="0" y="0"/>
                          <a:ext cx="9037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F7553" id="Straight Connector 20"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15pt,2.1pt" to="263.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" strokecolor="#4579b8 [3044]"/>
            </w:pict>
          </mc:Fallback>
        </mc:AlternateContent>
      </w:r>
      <w:r>
        <w:rPr>
          <w:sz w:val="36"/>
        </w:rPr>
        <w:t xml:space="preserve"> </w:t>
      </w:r>
      <w:r>
        <w:t xml:space="preserve"> </w:t>
      </w:r>
    </w:p>
    <w:p w:rsidR="009C3B6D" w:rsidRDefault="009C3B6D">
      <w:pPr>
        <w:pStyle w:val="BodyText"/>
        <w:spacing w:before="1"/>
        <w:ind w:left="2788" w:firstLine="0"/>
        <w:jc w:val="left"/>
      </w:pPr>
    </w:p>
    <w:p w:rsidR="009C3B6D" w:rsidRDefault="003361D3">
      <w:pPr>
        <w:pStyle w:val="BodyText"/>
        <w:spacing w:before="1"/>
        <w:ind w:left="2788" w:firstLine="0"/>
        <w:jc w:val="left"/>
      </w:pPr>
      <w:r>
        <w:t>Kính</w:t>
      </w:r>
      <w:r>
        <w:rPr>
          <w:spacing w:val="-3"/>
        </w:rPr>
        <w:t xml:space="preserve"> </w:t>
      </w:r>
      <w:r>
        <w:t>gửi:</w:t>
      </w:r>
      <w:r>
        <w:rPr>
          <w:spacing w:val="-3"/>
        </w:rPr>
        <w:t xml:space="preserve"> </w:t>
      </w:r>
      <w:r>
        <w:t>Hội</w:t>
      </w:r>
      <w:r>
        <w:rPr>
          <w:spacing w:val="-3"/>
        </w:rPr>
        <w:t xml:space="preserve"> </w:t>
      </w:r>
      <w:r>
        <w:t>đồng</w:t>
      </w:r>
      <w:r>
        <w:rPr>
          <w:spacing w:val="-7"/>
        </w:rPr>
        <w:t xml:space="preserve"> </w:t>
      </w:r>
      <w:r>
        <w:t>nhân</w:t>
      </w:r>
      <w:r>
        <w:rPr>
          <w:spacing w:val="-3"/>
        </w:rPr>
        <w:t xml:space="preserve"> </w:t>
      </w:r>
      <w:r>
        <w:t>dân</w:t>
      </w:r>
      <w:r>
        <w:rPr>
          <w:spacing w:val="-3"/>
        </w:rPr>
        <w:t xml:space="preserve"> </w:t>
      </w:r>
      <w:r>
        <w:t>tỉnh Hà Tĩnh</w:t>
      </w:r>
    </w:p>
    <w:p w:rsidR="009C3B6D" w:rsidRDefault="009C3B6D">
      <w:pPr>
        <w:pStyle w:val="BodyText"/>
        <w:spacing w:before="120" w:after="120"/>
        <w:ind w:left="0" w:right="136" w:firstLine="709"/>
        <w:rPr>
          <w:sz w:val="18"/>
        </w:rPr>
      </w:pPr>
    </w:p>
    <w:p w:rsidR="009C3B6D" w:rsidRDefault="003361D3">
      <w:pPr>
        <w:pStyle w:val="BodyText"/>
        <w:spacing w:before="120" w:after="120"/>
        <w:ind w:left="0" w:right="136" w:firstLine="709"/>
      </w:pPr>
      <w:r>
        <w:t xml:space="preserve">Thực hiện quy định của Luật Ban hành văn bản quy phạm pháp luật, Ủy ban nhân dân tỉnh kính trình Hội đồng nhân dân tỉnh ban hành Nghị quyết quy định mức chi đối với các giải thi đấu thể thao </w:t>
      </w:r>
      <w:r>
        <w:rPr>
          <w:lang w:val="vi-VN"/>
        </w:rPr>
        <w:t xml:space="preserve">do địa phương tổ chức áp dụng </w:t>
      </w:r>
      <w:r>
        <w:t>trên địa bàn tỉnh Hà Tĩnh như sau:</w:t>
      </w:r>
    </w:p>
    <w:p w:rsidR="009C3B6D" w:rsidRDefault="003361D3">
      <w:pPr>
        <w:pStyle w:val="BodyText"/>
        <w:spacing w:before="120" w:after="120"/>
        <w:ind w:left="0" w:right="134" w:firstLine="709"/>
        <w:rPr>
          <w:b/>
        </w:rPr>
      </w:pPr>
      <w:r>
        <w:rPr>
          <w:b/>
        </w:rPr>
        <w:t>I. SỰ CẦN THIẾT BAN HÀNH VĂN BẢN</w:t>
      </w:r>
    </w:p>
    <w:p w:rsidR="009C3B6D" w:rsidRDefault="003361D3">
      <w:pPr>
        <w:pStyle w:val="BodyText"/>
        <w:spacing w:before="120" w:after="120"/>
        <w:ind w:left="0" w:right="134" w:firstLine="709"/>
        <w:rPr>
          <w:b/>
        </w:rPr>
      </w:pPr>
      <w:r>
        <w:rPr>
          <w:b/>
        </w:rPr>
        <w:t>1. Cơ</w:t>
      </w:r>
      <w:r>
        <w:rPr>
          <w:b/>
          <w:spacing w:val="-3"/>
        </w:rPr>
        <w:t xml:space="preserve"> </w:t>
      </w:r>
      <w:r>
        <w:rPr>
          <w:b/>
        </w:rPr>
        <w:t>sở</w:t>
      </w:r>
      <w:r>
        <w:rPr>
          <w:b/>
          <w:spacing w:val="-2"/>
        </w:rPr>
        <w:t xml:space="preserve"> chính trị, </w:t>
      </w:r>
      <w:r>
        <w:rPr>
          <w:b/>
        </w:rPr>
        <w:t>pháp</w:t>
      </w:r>
      <w:r>
        <w:rPr>
          <w:b/>
          <w:spacing w:val="-3"/>
        </w:rPr>
        <w:t xml:space="preserve"> </w:t>
      </w:r>
      <w:r>
        <w:rPr>
          <w:b/>
          <w:spacing w:val="-5"/>
        </w:rPr>
        <w:t>lý</w:t>
      </w:r>
    </w:p>
    <w:p w:rsidR="009C3B6D" w:rsidRDefault="003361D3">
      <w:pPr>
        <w:spacing w:before="120" w:after="120"/>
        <w:ind w:firstLine="720"/>
        <w:jc w:val="both"/>
        <w:rPr>
          <w:sz w:val="28"/>
          <w:szCs w:val="28"/>
          <w:lang w:val="vi-VN"/>
        </w:rPr>
      </w:pPr>
      <w:r>
        <w:rPr>
          <w:sz w:val="28"/>
          <w:szCs w:val="28"/>
        </w:rPr>
        <w:t>Luật Tổ chức chính quyền địa phương số 72/2025/</w:t>
      </w:r>
      <w:r>
        <w:rPr>
          <w:sz w:val="28"/>
          <w:szCs w:val="28"/>
          <w:lang w:val="vi-VN"/>
        </w:rPr>
        <w:t>QH15.</w:t>
      </w:r>
    </w:p>
    <w:p w:rsidR="009C3B6D" w:rsidRDefault="003361D3">
      <w:pPr>
        <w:spacing w:before="120" w:after="120"/>
        <w:ind w:firstLine="720"/>
        <w:jc w:val="both"/>
        <w:rPr>
          <w:sz w:val="28"/>
          <w:szCs w:val="28"/>
          <w:lang w:val="vi-VN"/>
        </w:rPr>
      </w:pPr>
      <w:r>
        <w:rPr>
          <w:sz w:val="28"/>
          <w:szCs w:val="28"/>
        </w:rPr>
        <w:t>Luật Thể dục, thể thao số 77/2006/QH11 được sửa đổi, bổ sung bởi Luật số 26/2018/</w:t>
      </w:r>
      <w:r>
        <w:rPr>
          <w:sz w:val="28"/>
          <w:szCs w:val="28"/>
          <w:lang w:val="vi-VN"/>
        </w:rPr>
        <w:t>QH14.</w:t>
      </w:r>
    </w:p>
    <w:p w:rsidR="009C3B6D" w:rsidRDefault="003361D3">
      <w:pPr>
        <w:spacing w:before="120" w:after="120"/>
        <w:ind w:firstLine="720"/>
        <w:jc w:val="both"/>
        <w:rPr>
          <w:sz w:val="28"/>
          <w:szCs w:val="28"/>
        </w:rPr>
      </w:pPr>
      <w:r>
        <w:rPr>
          <w:sz w:val="28"/>
          <w:szCs w:val="28"/>
        </w:rPr>
        <w:t>Luật Ngân sách nhà nước số 89/2025/QH15.</w:t>
      </w:r>
    </w:p>
    <w:p w:rsidR="009C3B6D" w:rsidRDefault="003361D3">
      <w:pPr>
        <w:pStyle w:val="BodyText"/>
        <w:spacing w:before="120" w:after="120"/>
        <w:ind w:left="0" w:right="148" w:firstLine="709"/>
      </w:pPr>
      <w:r>
        <w:t xml:space="preserve">Luật Ban hành văn bản quy phạm pháp luật số 64/2025/QH15 được sửa đổi, bổ sung bởi Luật số 87/2025/QH15, tại điểm a, khoản 1, Điều 21 quy định Hội đồng nhân dân cấp tỉnh ban hành nghị quyết để quy định </w:t>
      </w:r>
      <w:r>
        <w:rPr>
          <w:lang w:val="vi-VN"/>
        </w:rPr>
        <w:t>c</w:t>
      </w:r>
      <w:r>
        <w:t xml:space="preserve">hi tiết điều, khoản, điểm và các nội dung khác được giao trong văn bản quy phạm pháp luật của cơ quan nhà nước cấp </w:t>
      </w:r>
      <w:r>
        <w:rPr>
          <w:lang w:val="vi-VN"/>
        </w:rPr>
        <w:t>trên</w:t>
      </w:r>
      <w:r>
        <w:t>.</w:t>
      </w:r>
    </w:p>
    <w:p w:rsidR="009C3B6D" w:rsidRDefault="003361D3">
      <w:pPr>
        <w:pStyle w:val="BodyText"/>
        <w:spacing w:before="120" w:after="120"/>
        <w:ind w:left="0" w:right="133" w:firstLine="709"/>
        <w:rPr>
          <w:lang w:val="vi-VN"/>
        </w:rPr>
      </w:pPr>
      <w:r>
        <w:rPr>
          <w:lang w:val="vi-VN"/>
        </w:rPr>
        <w:t xml:space="preserve">Ngày 16 tháng 12 năm 2025, Bộ trưởng Bộ Tài chính ban hành </w:t>
      </w:r>
      <w:r>
        <w:t xml:space="preserve">Thông tư số 117/2025/TT-BTC </w:t>
      </w:r>
      <w:r>
        <w:rPr>
          <w:iCs/>
          <w:lang w:val="vi-VN"/>
        </w:rPr>
        <w:t xml:space="preserve">quy định lập dự toán, quản lý, sử dụng và quyết toán kinh phí ngân sách nhà nước hỗ trợ tổ chức các giải thi đấu thể thao tại Việt Nam, tại khoản </w:t>
      </w:r>
      <w:r>
        <w:t xml:space="preserve">1 Điều 7 </w:t>
      </w:r>
      <w:r>
        <w:rPr>
          <w:bCs/>
          <w:color w:val="000000"/>
          <w:lang w:val="vi-VN"/>
        </w:rPr>
        <w:t xml:space="preserve">giao </w:t>
      </w:r>
      <w:r>
        <w:rPr>
          <w:bCs/>
          <w:i/>
          <w:color w:val="000000"/>
          <w:lang w:val="vi-VN"/>
        </w:rPr>
        <w:t xml:space="preserve">“Ủy ban nhân dân </w:t>
      </w:r>
      <w:r>
        <w:rPr>
          <w:bCs/>
          <w:i/>
          <w:color w:val="000000"/>
        </w:rPr>
        <w:t xml:space="preserve">tỉnh trình Hội đồng nhân dân </w:t>
      </w:r>
      <w:r>
        <w:rPr>
          <w:bCs/>
          <w:i/>
          <w:color w:val="000000"/>
          <w:lang w:val="vi-VN"/>
        </w:rPr>
        <w:t xml:space="preserve">cùng cấp </w:t>
      </w:r>
      <w:r>
        <w:rPr>
          <w:bCs/>
          <w:i/>
          <w:color w:val="000000"/>
        </w:rPr>
        <w:t xml:space="preserve">quy định các mức chi cụ thể để tổ chức các giải thi đấu thể thao do địa phương tổ chức để thực hiện cho phù hợp với khả năng cân đối ngân sách địa phương, tình hình thực tế và tính chất của từng </w:t>
      </w:r>
      <w:r>
        <w:rPr>
          <w:bCs/>
          <w:i/>
          <w:color w:val="000000"/>
          <w:lang w:val="vi-VN"/>
        </w:rPr>
        <w:t>giải”</w:t>
      </w:r>
      <w:r>
        <w:rPr>
          <w:bCs/>
          <w:color w:val="000000"/>
          <w:lang w:val="vi-VN"/>
        </w:rPr>
        <w:t>.</w:t>
      </w:r>
    </w:p>
    <w:p w:rsidR="009C3B6D" w:rsidRDefault="003361D3">
      <w:pPr>
        <w:pStyle w:val="BodyText"/>
        <w:spacing w:before="120" w:after="120"/>
        <w:ind w:left="0" w:right="133" w:firstLine="709"/>
        <w:rPr>
          <w:b/>
        </w:rPr>
      </w:pPr>
      <w:r>
        <w:rPr>
          <w:b/>
        </w:rPr>
        <w:t>2. Cơ</w:t>
      </w:r>
      <w:r>
        <w:rPr>
          <w:b/>
          <w:spacing w:val="-5"/>
        </w:rPr>
        <w:t xml:space="preserve"> </w:t>
      </w:r>
      <w:r>
        <w:rPr>
          <w:b/>
        </w:rPr>
        <w:t>sở</w:t>
      </w:r>
      <w:r>
        <w:rPr>
          <w:b/>
          <w:spacing w:val="-3"/>
        </w:rPr>
        <w:t xml:space="preserve"> </w:t>
      </w:r>
      <w:r>
        <w:rPr>
          <w:b/>
        </w:rPr>
        <w:t>thực</w:t>
      </w:r>
      <w:r>
        <w:rPr>
          <w:b/>
          <w:spacing w:val="-2"/>
        </w:rPr>
        <w:t xml:space="preserve"> </w:t>
      </w:r>
      <w:r>
        <w:rPr>
          <w:b/>
          <w:spacing w:val="-4"/>
        </w:rPr>
        <w:t>tiễn</w:t>
      </w:r>
    </w:p>
    <w:p w:rsidR="009C3B6D" w:rsidRDefault="003361D3">
      <w:pPr>
        <w:spacing w:before="120" w:after="120"/>
        <w:ind w:firstLine="567"/>
        <w:jc w:val="both"/>
        <w:rPr>
          <w:noProof/>
          <w:spacing w:val="-4"/>
          <w:sz w:val="28"/>
          <w:szCs w:val="28"/>
          <w:lang w:val="vi-VN"/>
        </w:rPr>
      </w:pPr>
      <w:r>
        <w:rPr>
          <w:noProof/>
          <w:spacing w:val="-4"/>
          <w:sz w:val="28"/>
          <w:szCs w:val="28"/>
        </w:rPr>
        <w:t xml:space="preserve">Hiện nay, chưa có quy định mức chi </w:t>
      </w:r>
      <w:r>
        <w:rPr>
          <w:noProof/>
          <w:spacing w:val="-4"/>
          <w:sz w:val="28"/>
          <w:szCs w:val="28"/>
          <w:lang w:val="vi-VN"/>
        </w:rPr>
        <w:t xml:space="preserve">đối với các giải thi đấu thể thao </w:t>
      </w:r>
      <w:r>
        <w:rPr>
          <w:sz w:val="28"/>
          <w:szCs w:val="28"/>
          <w:lang w:val="vi-VN"/>
        </w:rPr>
        <w:t xml:space="preserve">do địa phương tổ chức áp dụng </w:t>
      </w:r>
      <w:r>
        <w:rPr>
          <w:noProof/>
          <w:spacing w:val="-4"/>
          <w:sz w:val="28"/>
          <w:szCs w:val="28"/>
          <w:lang w:val="vi-VN"/>
        </w:rPr>
        <w:t xml:space="preserve">trên địa bàn </w:t>
      </w:r>
      <w:r>
        <w:rPr>
          <w:noProof/>
          <w:spacing w:val="-4"/>
          <w:sz w:val="28"/>
          <w:szCs w:val="28"/>
        </w:rPr>
        <w:t xml:space="preserve">tỉnh </w:t>
      </w:r>
      <w:r>
        <w:rPr>
          <w:noProof/>
          <w:spacing w:val="-4"/>
          <w:sz w:val="28"/>
          <w:szCs w:val="28"/>
          <w:lang w:val="vi-VN"/>
        </w:rPr>
        <w:t xml:space="preserve">Hà Tĩnh. </w:t>
      </w:r>
      <w:r>
        <w:rPr>
          <w:noProof/>
          <w:spacing w:val="-4"/>
          <w:sz w:val="28"/>
          <w:szCs w:val="28"/>
        </w:rPr>
        <w:t xml:space="preserve">Việc không ban hành quy định mức chi </w:t>
      </w:r>
      <w:r>
        <w:rPr>
          <w:noProof/>
          <w:spacing w:val="-4"/>
          <w:sz w:val="28"/>
          <w:szCs w:val="28"/>
          <w:lang w:val="vi-VN"/>
        </w:rPr>
        <w:t xml:space="preserve">đối với các giải thi đấu thể thao trên địa bàn </w:t>
      </w:r>
      <w:r w:rsidR="00264F6D">
        <w:rPr>
          <w:noProof/>
          <w:spacing w:val="-4"/>
          <w:sz w:val="28"/>
          <w:szCs w:val="28"/>
          <w:lang w:val="en-US"/>
        </w:rPr>
        <w:t xml:space="preserve">tỉnh </w:t>
      </w:r>
      <w:r>
        <w:rPr>
          <w:noProof/>
          <w:spacing w:val="-4"/>
          <w:sz w:val="28"/>
          <w:szCs w:val="28"/>
        </w:rPr>
        <w:t>sẽ dẫn đến vướng mắc trong triển khai, thiếu cơ sở để lập dự toán, thanh quyết toán kinh phí</w:t>
      </w:r>
      <w:r>
        <w:rPr>
          <w:noProof/>
          <w:spacing w:val="-4"/>
          <w:sz w:val="28"/>
          <w:szCs w:val="28"/>
          <w:lang w:val="vi-VN"/>
        </w:rPr>
        <w:t>, ảnh hưởng đến công tác phát triển phong trào thể dục thể thao</w:t>
      </w:r>
      <w:r>
        <w:rPr>
          <w:noProof/>
          <w:spacing w:val="-4"/>
          <w:sz w:val="28"/>
          <w:szCs w:val="28"/>
        </w:rPr>
        <w:t xml:space="preserve">, </w:t>
      </w:r>
      <w:r>
        <w:rPr>
          <w:noProof/>
          <w:spacing w:val="-4"/>
          <w:sz w:val="28"/>
          <w:szCs w:val="28"/>
          <w:lang w:val="vi-VN"/>
        </w:rPr>
        <w:t>d</w:t>
      </w:r>
      <w:r>
        <w:rPr>
          <w:noProof/>
          <w:spacing w:val="-4"/>
          <w:sz w:val="28"/>
          <w:szCs w:val="28"/>
        </w:rPr>
        <w:t xml:space="preserve">o đó, cần thiết phải xây dựng một </w:t>
      </w:r>
      <w:r>
        <w:rPr>
          <w:noProof/>
          <w:spacing w:val="-4"/>
          <w:sz w:val="28"/>
          <w:szCs w:val="28"/>
          <w:lang w:val="vi-VN"/>
        </w:rPr>
        <w:t xml:space="preserve">mức chi cụ thể để áp dụng thực hiện, </w:t>
      </w:r>
      <w:r>
        <w:rPr>
          <w:noProof/>
          <w:spacing w:val="-4"/>
          <w:sz w:val="28"/>
          <w:szCs w:val="28"/>
        </w:rPr>
        <w:t xml:space="preserve">bảo đảm nguyên tắc công khai, minh bạch, tiết kiệm, </w:t>
      </w:r>
      <w:r>
        <w:rPr>
          <w:noProof/>
          <w:spacing w:val="-4"/>
          <w:sz w:val="28"/>
          <w:szCs w:val="28"/>
        </w:rPr>
        <w:lastRenderedPageBreak/>
        <w:t xml:space="preserve">hiệu quả, phù </w:t>
      </w:r>
      <w:r>
        <w:rPr>
          <w:noProof/>
          <w:spacing w:val="-4"/>
          <w:sz w:val="28"/>
          <w:szCs w:val="28"/>
          <w:lang w:val="vi-VN"/>
        </w:rPr>
        <w:t>hợp các quy định hiện hành.</w:t>
      </w:r>
    </w:p>
    <w:p w:rsidR="009C3B6D" w:rsidRDefault="003361D3">
      <w:pPr>
        <w:pStyle w:val="Noidung"/>
        <w:spacing w:before="120" w:after="120" w:line="240" w:lineRule="auto"/>
        <w:ind w:firstLine="709"/>
        <w:rPr>
          <w:szCs w:val="28"/>
          <w:lang w:val="vi-VN"/>
        </w:rPr>
      </w:pPr>
      <w:r>
        <w:rPr>
          <w:noProof/>
          <w:spacing w:val="-4"/>
          <w:szCs w:val="28"/>
          <w:lang w:val="vi"/>
        </w:rPr>
        <w:t xml:space="preserve">Từ cơ sở pháp lý và thực tiễn nêu trên, việc </w:t>
      </w:r>
      <w:r>
        <w:rPr>
          <w:noProof/>
          <w:spacing w:val="-4"/>
          <w:szCs w:val="28"/>
          <w:lang w:val="vi-VN"/>
        </w:rPr>
        <w:t>Ủy</w:t>
      </w:r>
      <w:r>
        <w:rPr>
          <w:noProof/>
          <w:spacing w:val="-4"/>
          <w:szCs w:val="28"/>
          <w:lang w:val="vi"/>
        </w:rPr>
        <w:t xml:space="preserve"> </w:t>
      </w:r>
      <w:r>
        <w:rPr>
          <w:noProof/>
          <w:spacing w:val="-4"/>
          <w:szCs w:val="28"/>
          <w:lang w:val="vi-VN"/>
        </w:rPr>
        <w:t>ban</w:t>
      </w:r>
      <w:r>
        <w:rPr>
          <w:noProof/>
          <w:spacing w:val="-4"/>
          <w:szCs w:val="28"/>
          <w:lang w:val="vi"/>
        </w:rPr>
        <w:t xml:space="preserve"> </w:t>
      </w:r>
      <w:r>
        <w:rPr>
          <w:noProof/>
          <w:spacing w:val="-4"/>
          <w:szCs w:val="28"/>
          <w:lang w:val="vi-VN"/>
        </w:rPr>
        <w:t>nhân</w:t>
      </w:r>
      <w:r>
        <w:rPr>
          <w:noProof/>
          <w:spacing w:val="-4"/>
          <w:szCs w:val="28"/>
          <w:lang w:val="vi"/>
        </w:rPr>
        <w:t xml:space="preserve"> </w:t>
      </w:r>
      <w:r>
        <w:rPr>
          <w:noProof/>
          <w:spacing w:val="-4"/>
          <w:szCs w:val="28"/>
          <w:lang w:val="vi-VN"/>
        </w:rPr>
        <w:t>dân</w:t>
      </w:r>
      <w:r>
        <w:rPr>
          <w:noProof/>
          <w:spacing w:val="-4"/>
          <w:szCs w:val="28"/>
          <w:lang w:val="vi"/>
        </w:rPr>
        <w:t xml:space="preserve"> </w:t>
      </w:r>
      <w:r>
        <w:rPr>
          <w:noProof/>
          <w:spacing w:val="-4"/>
          <w:szCs w:val="28"/>
          <w:lang w:val="vi-VN"/>
        </w:rPr>
        <w:t>tỉnh</w:t>
      </w:r>
      <w:r>
        <w:rPr>
          <w:noProof/>
          <w:spacing w:val="-4"/>
          <w:szCs w:val="28"/>
          <w:lang w:val="vi"/>
        </w:rPr>
        <w:t xml:space="preserve"> trình Hội đồng nhân dân tỉnh ban hành </w:t>
      </w:r>
      <w:r>
        <w:rPr>
          <w:szCs w:val="28"/>
          <w:lang w:val="vi-VN"/>
        </w:rPr>
        <w:t>Nghị quyết quy định mức chi đối với các giải thi đấu thể thao do địa phương tổ chức áp dụng trên địa bàn tỉnh Hà Tĩnh là cần thiết nhằm bảo đảm cơ sở pháp lý, cơ sở thực tiễn và thống nhất trong tổ chức thực hiện.</w:t>
      </w:r>
    </w:p>
    <w:p w:rsidR="009C3B6D" w:rsidRDefault="003361D3">
      <w:pPr>
        <w:pStyle w:val="Noidung"/>
        <w:spacing w:before="120" w:after="120" w:line="240" w:lineRule="auto"/>
        <w:ind w:firstLine="709"/>
        <w:rPr>
          <w:b/>
          <w:szCs w:val="28"/>
          <w:lang w:val="vi-VN"/>
        </w:rPr>
      </w:pPr>
      <w:r>
        <w:rPr>
          <w:b/>
          <w:szCs w:val="28"/>
          <w:lang w:val="vi-VN"/>
        </w:rPr>
        <w:t>II. MỤC ĐÍCH, QUAN ĐIỂM XÂY DỰNG NGHỊ QUYẾT</w:t>
      </w:r>
    </w:p>
    <w:p w:rsidR="009C3B6D" w:rsidRDefault="003361D3">
      <w:pPr>
        <w:pStyle w:val="Noidung"/>
        <w:spacing w:before="120" w:after="120" w:line="240" w:lineRule="auto"/>
        <w:ind w:firstLine="709"/>
        <w:rPr>
          <w:szCs w:val="28"/>
          <w:lang w:val="vi-VN"/>
        </w:rPr>
      </w:pPr>
      <w:r>
        <w:rPr>
          <w:b/>
          <w:szCs w:val="28"/>
          <w:lang w:val="vi-VN"/>
        </w:rPr>
        <w:t>1</w:t>
      </w:r>
      <w:r>
        <w:rPr>
          <w:b/>
          <w:szCs w:val="28"/>
          <w:lang w:val="vi"/>
        </w:rPr>
        <w:t xml:space="preserve">. Mục đích: </w:t>
      </w:r>
      <w:r>
        <w:rPr>
          <w:szCs w:val="28"/>
          <w:lang w:val="vi-VN"/>
        </w:rPr>
        <w:t xml:space="preserve">Quy định cụ thể phạm vi, đối tượng, nội dung và mức chi cho các giải thi đấu thể thao trên địa bàn tỉnh Hà Tĩnh nhằm thiết lập khung pháp lý đầy đủ, đồng bộ, đảm bảo thống nhất, phù hợp với quy định của pháp luật; đồng thời, là căn cứ để các cơ quan, đơn vị, địa phương thực hiện việc lập dự toán, quản lý, sử dụng và quyết toán kinh phí tổ chức </w:t>
      </w:r>
      <w:r>
        <w:rPr>
          <w:noProof/>
          <w:spacing w:val="-4"/>
          <w:szCs w:val="28"/>
          <w:lang w:val="vi-VN"/>
        </w:rPr>
        <w:t>các giải thi đấu thể thao</w:t>
      </w:r>
      <w:r>
        <w:rPr>
          <w:szCs w:val="28"/>
          <w:lang w:val="vi-VN"/>
        </w:rPr>
        <w:t xml:space="preserve">; đảm bảo chế độ, quyền lợi đối với thành viên ban tổ chức, giám sát, trọng tài, phục vụ và các lực lượng tham gia góp phần nâng cao chất lượng tổ chức các giải thi đấu thể thao, thúc đẩy phát triển phong trào thể dục thể thao </w:t>
      </w:r>
      <w:proofErr w:type="spellStart"/>
      <w:r w:rsidR="00264F6D">
        <w:rPr>
          <w:szCs w:val="28"/>
        </w:rPr>
        <w:t>tỉnh</w:t>
      </w:r>
      <w:proofErr w:type="spellEnd"/>
      <w:r w:rsidR="00264F6D">
        <w:rPr>
          <w:szCs w:val="28"/>
        </w:rPr>
        <w:t xml:space="preserve"> </w:t>
      </w:r>
      <w:proofErr w:type="spellStart"/>
      <w:r w:rsidR="00264F6D">
        <w:rPr>
          <w:szCs w:val="28"/>
        </w:rPr>
        <w:t>nhà</w:t>
      </w:r>
      <w:proofErr w:type="spellEnd"/>
      <w:r>
        <w:rPr>
          <w:szCs w:val="28"/>
          <w:lang w:val="vi-VN"/>
        </w:rPr>
        <w:t>.</w:t>
      </w:r>
    </w:p>
    <w:p w:rsidR="009C3B6D" w:rsidRDefault="003361D3">
      <w:pPr>
        <w:pStyle w:val="Noidung"/>
        <w:spacing w:before="120" w:after="120" w:line="240" w:lineRule="auto"/>
        <w:ind w:firstLine="709"/>
        <w:rPr>
          <w:b/>
          <w:szCs w:val="28"/>
          <w:lang w:val="vi-VN"/>
        </w:rPr>
      </w:pPr>
      <w:r>
        <w:rPr>
          <w:b/>
          <w:szCs w:val="28"/>
          <w:lang w:val="vi-VN"/>
        </w:rPr>
        <w:t>2. Quan</w:t>
      </w:r>
      <w:r>
        <w:rPr>
          <w:b/>
          <w:spacing w:val="-2"/>
          <w:szCs w:val="28"/>
          <w:lang w:val="vi-VN"/>
        </w:rPr>
        <w:t xml:space="preserve"> </w:t>
      </w:r>
      <w:r>
        <w:rPr>
          <w:b/>
          <w:szCs w:val="28"/>
          <w:lang w:val="vi-VN"/>
        </w:rPr>
        <w:t>điểm</w:t>
      </w:r>
      <w:r>
        <w:rPr>
          <w:b/>
          <w:spacing w:val="-6"/>
          <w:szCs w:val="28"/>
          <w:lang w:val="vi-VN"/>
        </w:rPr>
        <w:t xml:space="preserve"> </w:t>
      </w:r>
      <w:r>
        <w:rPr>
          <w:b/>
          <w:szCs w:val="28"/>
          <w:lang w:val="vi-VN"/>
        </w:rPr>
        <w:t>xây</w:t>
      </w:r>
      <w:r>
        <w:rPr>
          <w:b/>
          <w:spacing w:val="-2"/>
          <w:szCs w:val="28"/>
          <w:lang w:val="vi-VN"/>
        </w:rPr>
        <w:t xml:space="preserve"> </w:t>
      </w:r>
      <w:r>
        <w:rPr>
          <w:b/>
          <w:szCs w:val="28"/>
          <w:lang w:val="vi-VN"/>
        </w:rPr>
        <w:t>dựng</w:t>
      </w:r>
      <w:r>
        <w:rPr>
          <w:b/>
          <w:spacing w:val="-2"/>
          <w:szCs w:val="28"/>
          <w:lang w:val="vi-VN"/>
        </w:rPr>
        <w:t xml:space="preserve"> </w:t>
      </w:r>
      <w:r>
        <w:rPr>
          <w:b/>
          <w:szCs w:val="28"/>
          <w:lang w:val="vi-VN"/>
        </w:rPr>
        <w:t>văn</w:t>
      </w:r>
      <w:r>
        <w:rPr>
          <w:b/>
          <w:spacing w:val="-1"/>
          <w:szCs w:val="28"/>
          <w:lang w:val="vi-VN"/>
        </w:rPr>
        <w:t xml:space="preserve"> </w:t>
      </w:r>
      <w:r>
        <w:rPr>
          <w:b/>
          <w:spacing w:val="-5"/>
          <w:szCs w:val="28"/>
          <w:lang w:val="vi-VN"/>
        </w:rPr>
        <w:t>bản</w:t>
      </w:r>
    </w:p>
    <w:p w:rsidR="009C3B6D" w:rsidRDefault="003361D3">
      <w:pPr>
        <w:pStyle w:val="BodyText"/>
        <w:spacing w:before="120" w:after="120"/>
        <w:ind w:left="0" w:right="134" w:firstLine="709"/>
      </w:pPr>
      <w:r>
        <w:rPr>
          <w:lang w:val="vi-VN"/>
        </w:rPr>
        <w:t xml:space="preserve">Việc xây dựng và ban hành Nghị quyết phải đảm bảo tính hợp hiến, hợp pháp, tuân thủ đúng thẩm quyền, hình thức, trình tự, thủ tục xây dựng, ban hành văn bản quy phạm pháp luật, đồng thời đảm bảo đúng quy định tại Thông tư số </w:t>
      </w:r>
      <w:r>
        <w:t>117/2025/TT-BTC ngày 16 tháng 12 năm 2025 của Bộ</w:t>
      </w:r>
      <w:r>
        <w:rPr>
          <w:lang w:val="vi-VN"/>
        </w:rPr>
        <w:t xml:space="preserve"> trưởng Bộ</w:t>
      </w:r>
      <w:r>
        <w:t xml:space="preserve"> Tài chính</w:t>
      </w:r>
      <w:r>
        <w:rPr>
          <w:spacing w:val="40"/>
        </w:rPr>
        <w:t xml:space="preserve"> </w:t>
      </w:r>
      <w:r>
        <w:t>và</w:t>
      </w:r>
      <w:r>
        <w:rPr>
          <w:spacing w:val="40"/>
        </w:rPr>
        <w:t xml:space="preserve"> </w:t>
      </w:r>
      <w:r>
        <w:t>các</w:t>
      </w:r>
      <w:r>
        <w:rPr>
          <w:spacing w:val="40"/>
        </w:rPr>
        <w:t xml:space="preserve"> </w:t>
      </w:r>
      <w:r>
        <w:t>quy</w:t>
      </w:r>
      <w:r>
        <w:rPr>
          <w:spacing w:val="40"/>
        </w:rPr>
        <w:t xml:space="preserve"> </w:t>
      </w:r>
      <w:r>
        <w:t>định</w:t>
      </w:r>
      <w:r>
        <w:rPr>
          <w:spacing w:val="40"/>
        </w:rPr>
        <w:t xml:space="preserve"> </w:t>
      </w:r>
      <w:r>
        <w:t>pháp luật có liên quan</w:t>
      </w:r>
      <w:r>
        <w:rPr>
          <w:lang w:val="vi-VN"/>
        </w:rPr>
        <w:t xml:space="preserve"> </w:t>
      </w:r>
      <w:r>
        <w:t xml:space="preserve">phù hợp với tình hình thực </w:t>
      </w:r>
      <w:r>
        <w:rPr>
          <w:lang w:val="vi-VN"/>
        </w:rPr>
        <w:t xml:space="preserve">tiễn </w:t>
      </w:r>
      <w:r>
        <w:t xml:space="preserve">của </w:t>
      </w:r>
      <w:r>
        <w:rPr>
          <w:lang w:val="vi-VN"/>
        </w:rPr>
        <w:t>tỉnh Hà Tĩnh</w:t>
      </w:r>
      <w:r>
        <w:t>.</w:t>
      </w:r>
    </w:p>
    <w:p w:rsidR="009C3B6D" w:rsidRDefault="003361D3">
      <w:pPr>
        <w:pStyle w:val="BodyText"/>
        <w:spacing w:before="120" w:after="120"/>
        <w:ind w:left="0" w:right="134" w:firstLine="709"/>
        <w:rPr>
          <w:b/>
        </w:rPr>
      </w:pPr>
      <w:r>
        <w:rPr>
          <w:b/>
          <w:lang w:val="vi-VN"/>
        </w:rPr>
        <w:t xml:space="preserve">III. </w:t>
      </w:r>
      <w:r>
        <w:rPr>
          <w:b/>
        </w:rPr>
        <w:t>QUÁ</w:t>
      </w:r>
      <w:r>
        <w:rPr>
          <w:b/>
          <w:spacing w:val="-5"/>
        </w:rPr>
        <w:t xml:space="preserve"> </w:t>
      </w:r>
      <w:r>
        <w:rPr>
          <w:b/>
        </w:rPr>
        <w:t>TRÌNH</w:t>
      </w:r>
      <w:r>
        <w:rPr>
          <w:b/>
          <w:spacing w:val="-3"/>
        </w:rPr>
        <w:t xml:space="preserve"> </w:t>
      </w:r>
      <w:r>
        <w:rPr>
          <w:b/>
        </w:rPr>
        <w:t>XÂY</w:t>
      </w:r>
      <w:r>
        <w:rPr>
          <w:b/>
          <w:spacing w:val="-4"/>
        </w:rPr>
        <w:t xml:space="preserve"> </w:t>
      </w:r>
      <w:r>
        <w:rPr>
          <w:b/>
        </w:rPr>
        <w:t>DỰNG</w:t>
      </w:r>
      <w:r>
        <w:rPr>
          <w:b/>
          <w:spacing w:val="-4"/>
        </w:rPr>
        <w:t xml:space="preserve"> </w:t>
      </w:r>
      <w:r>
        <w:rPr>
          <w:b/>
        </w:rPr>
        <w:t>DỰ</w:t>
      </w:r>
      <w:r>
        <w:rPr>
          <w:b/>
          <w:spacing w:val="-4"/>
        </w:rPr>
        <w:t xml:space="preserve"> </w:t>
      </w:r>
      <w:r>
        <w:rPr>
          <w:b/>
        </w:rPr>
        <w:t>THẢO</w:t>
      </w:r>
      <w:r>
        <w:rPr>
          <w:b/>
          <w:spacing w:val="-3"/>
        </w:rPr>
        <w:t xml:space="preserve"> </w:t>
      </w:r>
      <w:r>
        <w:rPr>
          <w:b/>
        </w:rPr>
        <w:t>NGHỊ</w:t>
      </w:r>
      <w:r>
        <w:rPr>
          <w:b/>
          <w:spacing w:val="-2"/>
        </w:rPr>
        <w:t xml:space="preserve"> QUYẾT</w:t>
      </w:r>
    </w:p>
    <w:p w:rsidR="009C3B6D" w:rsidRDefault="003361D3">
      <w:pPr>
        <w:pStyle w:val="BodyText"/>
        <w:spacing w:before="120" w:after="120"/>
        <w:ind w:left="0" w:right="135" w:firstLine="709"/>
        <w:rPr>
          <w:lang w:val="vi-VN"/>
        </w:rPr>
      </w:pPr>
      <w:r>
        <w:t>Thực hiện N</w:t>
      </w:r>
      <w:r>
        <w:rPr>
          <w:lang w:val="vi-VN"/>
        </w:rPr>
        <w:t>ghị quyết số 156</w:t>
      </w:r>
      <w:r>
        <w:t>/</w:t>
      </w:r>
      <w:r>
        <w:rPr>
          <w:lang w:val="vi-VN"/>
        </w:rPr>
        <w:t>TTHĐND19</w:t>
      </w:r>
      <w:r>
        <w:t xml:space="preserve"> ngày </w:t>
      </w:r>
      <w:r>
        <w:rPr>
          <w:lang w:val="vi-VN"/>
        </w:rPr>
        <w:t>15</w:t>
      </w:r>
      <w:r>
        <w:t xml:space="preserve"> tháng </w:t>
      </w:r>
      <w:r>
        <w:rPr>
          <w:lang w:val="vi-VN"/>
        </w:rPr>
        <w:t>4</w:t>
      </w:r>
      <w:r>
        <w:t xml:space="preserve"> năm 2026</w:t>
      </w:r>
      <w:r>
        <w:rPr>
          <w:lang w:val="vi-VN"/>
        </w:rPr>
        <w:t xml:space="preserve"> của </w:t>
      </w:r>
      <w:r>
        <w:t xml:space="preserve">Thường trực </w:t>
      </w:r>
      <w:r>
        <w:rPr>
          <w:lang w:val="vi-VN"/>
        </w:rPr>
        <w:t>Hội đồng nhân dân</w:t>
      </w:r>
      <w:r>
        <w:t xml:space="preserve"> tỉnh về việc </w:t>
      </w:r>
      <w:r>
        <w:rPr>
          <w:lang w:val="vi-VN"/>
        </w:rPr>
        <w:t xml:space="preserve">ban hành danh mục văn bản Trung ương giao Hội đồng nhân dân tỉnh quy định chi tiết; </w:t>
      </w:r>
      <w:r>
        <w:rPr>
          <w:color w:val="000000"/>
        </w:rPr>
        <w:t xml:space="preserve">Kế hoạch số 277/KH-HĐND ngày 08 tháng 5 năm 2026 của </w:t>
      </w:r>
      <w:r>
        <w:rPr>
          <w:color w:val="000000"/>
          <w:lang w:val="vi-VN"/>
        </w:rPr>
        <w:t xml:space="preserve">Hội đồng nhân dân </w:t>
      </w:r>
      <w:r>
        <w:rPr>
          <w:color w:val="000000"/>
        </w:rPr>
        <w:t xml:space="preserve">tỉnh về việc chuẩn bị, tổ chức kỳ họp thường lệ giữa năm 2026 của Hội đồng nhân </w:t>
      </w:r>
      <w:r>
        <w:rPr>
          <w:color w:val="000000"/>
          <w:lang w:val="vi-VN"/>
        </w:rPr>
        <w:t>dân,</w:t>
      </w:r>
      <w:r>
        <w:rPr>
          <w:lang w:val="vi-VN"/>
        </w:rPr>
        <w:t xml:space="preserve"> </w:t>
      </w:r>
      <w:r>
        <w:t xml:space="preserve">Sở Văn hóa, Thể thao và Du lịch xây dựng dự thảo Nghị quyết </w:t>
      </w:r>
      <w:r>
        <w:rPr>
          <w:lang w:val="vi-VN"/>
        </w:rPr>
        <w:t xml:space="preserve">quy định </w:t>
      </w:r>
      <w:r>
        <w:t xml:space="preserve">mức chi đối với các giải thi đấu thể thao </w:t>
      </w:r>
      <w:r w:rsidR="00C0296E">
        <w:rPr>
          <w:lang w:val="en-US"/>
        </w:rPr>
        <w:t xml:space="preserve">do </w:t>
      </w:r>
      <w:proofErr w:type="spellStart"/>
      <w:r w:rsidR="00C0296E">
        <w:rPr>
          <w:lang w:val="en-US"/>
        </w:rPr>
        <w:t>địa</w:t>
      </w:r>
      <w:proofErr w:type="spellEnd"/>
      <w:r w:rsidR="00C0296E">
        <w:rPr>
          <w:lang w:val="en-US"/>
        </w:rPr>
        <w:t xml:space="preserve"> </w:t>
      </w:r>
      <w:proofErr w:type="spellStart"/>
      <w:r w:rsidR="00C0296E">
        <w:rPr>
          <w:lang w:val="en-US"/>
        </w:rPr>
        <w:t>phương</w:t>
      </w:r>
      <w:proofErr w:type="spellEnd"/>
      <w:r w:rsidR="00C0296E">
        <w:rPr>
          <w:lang w:val="en-US"/>
        </w:rPr>
        <w:t xml:space="preserve"> </w:t>
      </w:r>
      <w:proofErr w:type="spellStart"/>
      <w:r w:rsidR="00C0296E">
        <w:rPr>
          <w:lang w:val="en-US"/>
        </w:rPr>
        <w:t>tổ</w:t>
      </w:r>
      <w:proofErr w:type="spellEnd"/>
      <w:r w:rsidR="00C0296E">
        <w:rPr>
          <w:lang w:val="en-US"/>
        </w:rPr>
        <w:t xml:space="preserve"> </w:t>
      </w:r>
      <w:proofErr w:type="spellStart"/>
      <w:r w:rsidR="00C0296E">
        <w:rPr>
          <w:lang w:val="en-US"/>
        </w:rPr>
        <w:t>chức</w:t>
      </w:r>
      <w:proofErr w:type="spellEnd"/>
      <w:r w:rsidR="00C0296E">
        <w:rPr>
          <w:lang w:val="en-US"/>
        </w:rPr>
        <w:t xml:space="preserve"> </w:t>
      </w:r>
      <w:proofErr w:type="spellStart"/>
      <w:r w:rsidR="00C0296E">
        <w:rPr>
          <w:lang w:val="en-US"/>
        </w:rPr>
        <w:t>áp</w:t>
      </w:r>
      <w:proofErr w:type="spellEnd"/>
      <w:r w:rsidR="00C0296E">
        <w:rPr>
          <w:lang w:val="en-US"/>
        </w:rPr>
        <w:t xml:space="preserve"> </w:t>
      </w:r>
      <w:proofErr w:type="spellStart"/>
      <w:r w:rsidR="00C0296E">
        <w:rPr>
          <w:lang w:val="en-US"/>
        </w:rPr>
        <w:t>dụng</w:t>
      </w:r>
      <w:proofErr w:type="spellEnd"/>
      <w:r w:rsidR="00C0296E">
        <w:rPr>
          <w:lang w:val="en-US"/>
        </w:rPr>
        <w:t xml:space="preserve"> </w:t>
      </w:r>
      <w:r>
        <w:t xml:space="preserve">trên địa bàn tỉnh </w:t>
      </w:r>
      <w:r>
        <w:rPr>
          <w:lang w:val="vi-VN"/>
        </w:rPr>
        <w:t>Hà Tĩnh.</w:t>
      </w:r>
    </w:p>
    <w:p w:rsidR="009C3B6D" w:rsidRDefault="003361D3">
      <w:pPr>
        <w:pStyle w:val="BodyText"/>
        <w:spacing w:before="120" w:after="120"/>
        <w:ind w:left="0" w:right="135" w:firstLine="709"/>
        <w:rPr>
          <w:spacing w:val="4"/>
          <w:lang w:val="pt-BR"/>
        </w:rPr>
      </w:pPr>
      <w:r>
        <w:rPr>
          <w:lang w:val="vi-VN"/>
        </w:rPr>
        <w:t xml:space="preserve">Ngày 13 tháng 5 năm 2026, </w:t>
      </w:r>
      <w:r>
        <w:t>Sở Văn hóa, Thể thao và Du lịch</w:t>
      </w:r>
      <w:r>
        <w:rPr>
          <w:lang w:val="vi-VN"/>
        </w:rPr>
        <w:t xml:space="preserve"> ban hành văn bản số 1351/SVHTTDL-TDTT&amp;GĐ </w:t>
      </w:r>
      <w:r>
        <w:t>lấy ý kiến góp ý</w:t>
      </w:r>
      <w:r>
        <w:rPr>
          <w:lang w:val="vi-VN"/>
        </w:rPr>
        <w:t xml:space="preserve"> </w:t>
      </w:r>
      <w:r>
        <w:t>của các cơ quan, đơn vị, địa phương</w:t>
      </w:r>
      <w:r>
        <w:rPr>
          <w:lang w:val="vi-VN"/>
        </w:rPr>
        <w:t xml:space="preserve"> và </w:t>
      </w:r>
      <w:r>
        <w:rPr>
          <w:spacing w:val="4"/>
          <w:lang w:val="pt-BR"/>
        </w:rPr>
        <w:t xml:space="preserve">đăng tải dự thảo Nghị quyết trên Cổng thông tin điện tử tỉnh để lấy ý kiến rộng rãi các đối tượng chịu </w:t>
      </w:r>
      <w:r>
        <w:rPr>
          <w:spacing w:val="4"/>
          <w:lang w:val="vi-VN"/>
        </w:rPr>
        <w:t>tá</w:t>
      </w:r>
      <w:r>
        <w:rPr>
          <w:spacing w:val="4"/>
          <w:lang w:val="pt-BR"/>
        </w:rPr>
        <w:t xml:space="preserve">c động theo quy định. Hết thời gian lấy ý kiến, có </w:t>
      </w:r>
      <w:r>
        <w:rPr>
          <w:spacing w:val="4"/>
          <w:lang w:val="vi-VN"/>
        </w:rPr>
        <w:t>52</w:t>
      </w:r>
      <w:r>
        <w:rPr>
          <w:spacing w:val="4"/>
          <w:lang w:val="pt-BR"/>
        </w:rPr>
        <w:t xml:space="preserve"> cơ quan, đơn vị, địa phương có ý kiến, trong đó có </w:t>
      </w:r>
      <w:r>
        <w:rPr>
          <w:spacing w:val="4"/>
          <w:lang w:val="vi-VN"/>
        </w:rPr>
        <w:t>33</w:t>
      </w:r>
      <w:r>
        <w:rPr>
          <w:spacing w:val="4"/>
          <w:lang w:val="pt-BR"/>
        </w:rPr>
        <w:t xml:space="preserve"> ý kiến đồng ý với dự thảo Nghị quyết, 19 ý kiến góp ý. Sở </w:t>
      </w:r>
      <w:r>
        <w:t>Văn hóa, Thể thao và Du lịch</w:t>
      </w:r>
      <w:r>
        <w:rPr>
          <w:lang w:val="pt-BR"/>
        </w:rPr>
        <w:t xml:space="preserve"> đã tiếp thu, giải trình, chỉnh sửa và hoàn thiện </w:t>
      </w:r>
      <w:r>
        <w:rPr>
          <w:spacing w:val="4"/>
          <w:lang w:val="pt-BR"/>
        </w:rPr>
        <w:t>dự thảo Nghị quyết.</w:t>
      </w:r>
      <w:r>
        <w:rPr>
          <w:lang w:val="pt-BR"/>
        </w:rPr>
        <w:t xml:space="preserve"> </w:t>
      </w:r>
    </w:p>
    <w:p w:rsidR="009C3B6D" w:rsidRDefault="003361D3">
      <w:pPr>
        <w:pStyle w:val="BodyText"/>
        <w:spacing w:before="120" w:after="120"/>
        <w:ind w:left="0" w:right="135" w:firstLine="709"/>
      </w:pPr>
      <w:r>
        <w:t xml:space="preserve">Ngày </w:t>
      </w:r>
      <w:r>
        <w:rPr>
          <w:lang w:val="pt-BR"/>
        </w:rPr>
        <w:t>26</w:t>
      </w:r>
      <w:r>
        <w:t xml:space="preserve"> tháng 5 năm 2026, Sở Văn hóa, Thể thao và Du lịch ban hành văn bản số </w:t>
      </w:r>
      <w:r>
        <w:rPr>
          <w:lang w:val="pt-BR"/>
        </w:rPr>
        <w:t>1516</w:t>
      </w:r>
      <w:r>
        <w:t>/SVHTTDL-TDTT&amp;GĐ đề nghị Sở Tư pháp thẩm định dự thảo Nghị quyết của Hội đồng nhân dân tỉnh.</w:t>
      </w:r>
    </w:p>
    <w:p w:rsidR="009C3B6D" w:rsidRDefault="003361D3">
      <w:pPr>
        <w:spacing w:before="120" w:after="120"/>
        <w:ind w:firstLine="720"/>
        <w:jc w:val="both"/>
        <w:rPr>
          <w:sz w:val="28"/>
          <w:szCs w:val="28"/>
          <w:lang w:val="vi-VN"/>
        </w:rPr>
      </w:pPr>
      <w:r>
        <w:rPr>
          <w:sz w:val="28"/>
          <w:szCs w:val="28"/>
        </w:rPr>
        <w:t xml:space="preserve">Ngày 03 tháng 6 năm 2026, Sở Tư pháp có </w:t>
      </w:r>
      <w:r>
        <w:rPr>
          <w:sz w:val="28"/>
          <w:szCs w:val="28"/>
          <w:lang w:val="vi-VN"/>
        </w:rPr>
        <w:t xml:space="preserve">Văn bản </w:t>
      </w:r>
      <w:r>
        <w:rPr>
          <w:sz w:val="28"/>
          <w:szCs w:val="28"/>
        </w:rPr>
        <w:t>số 262/BC-STP b</w:t>
      </w:r>
      <w:r>
        <w:rPr>
          <w:sz w:val="28"/>
          <w:szCs w:val="28"/>
          <w:lang w:val="vi-VN"/>
        </w:rPr>
        <w:t xml:space="preserve">áo cáo </w:t>
      </w:r>
      <w:r>
        <w:rPr>
          <w:sz w:val="28"/>
          <w:szCs w:val="28"/>
        </w:rPr>
        <w:t xml:space="preserve">thẩm định dự thảo </w:t>
      </w:r>
      <w:r>
        <w:rPr>
          <w:sz w:val="28"/>
          <w:szCs w:val="28"/>
          <w:lang w:val="vi-VN"/>
        </w:rPr>
        <w:t xml:space="preserve">Nghị quyết quy định mức chi đối với các giải thi đấu thể </w:t>
      </w:r>
      <w:r>
        <w:rPr>
          <w:sz w:val="28"/>
          <w:szCs w:val="28"/>
          <w:lang w:val="vi-VN"/>
        </w:rPr>
        <w:lastRenderedPageBreak/>
        <w:t xml:space="preserve">thao </w:t>
      </w:r>
      <w:r w:rsidR="00C0296E">
        <w:rPr>
          <w:sz w:val="28"/>
          <w:szCs w:val="28"/>
          <w:lang w:val="en-US"/>
        </w:rPr>
        <w:t xml:space="preserve">do </w:t>
      </w:r>
      <w:proofErr w:type="spellStart"/>
      <w:r w:rsidR="00C0296E">
        <w:rPr>
          <w:sz w:val="28"/>
          <w:szCs w:val="28"/>
          <w:lang w:val="en-US"/>
        </w:rPr>
        <w:t>địa</w:t>
      </w:r>
      <w:proofErr w:type="spellEnd"/>
      <w:r w:rsidR="00C0296E">
        <w:rPr>
          <w:sz w:val="28"/>
          <w:szCs w:val="28"/>
          <w:lang w:val="en-US"/>
        </w:rPr>
        <w:t xml:space="preserve"> </w:t>
      </w:r>
      <w:proofErr w:type="spellStart"/>
      <w:r w:rsidR="00C0296E">
        <w:rPr>
          <w:sz w:val="28"/>
          <w:szCs w:val="28"/>
          <w:lang w:val="en-US"/>
        </w:rPr>
        <w:t>phương</w:t>
      </w:r>
      <w:proofErr w:type="spellEnd"/>
      <w:r w:rsidR="00C0296E">
        <w:rPr>
          <w:sz w:val="28"/>
          <w:szCs w:val="28"/>
          <w:lang w:val="en-US"/>
        </w:rPr>
        <w:t xml:space="preserve"> </w:t>
      </w:r>
      <w:proofErr w:type="spellStart"/>
      <w:r w:rsidR="00C0296E">
        <w:rPr>
          <w:sz w:val="28"/>
          <w:szCs w:val="28"/>
          <w:lang w:val="en-US"/>
        </w:rPr>
        <w:t>tổ</w:t>
      </w:r>
      <w:proofErr w:type="spellEnd"/>
      <w:r w:rsidR="00C0296E">
        <w:rPr>
          <w:sz w:val="28"/>
          <w:szCs w:val="28"/>
          <w:lang w:val="en-US"/>
        </w:rPr>
        <w:t xml:space="preserve"> </w:t>
      </w:r>
      <w:proofErr w:type="spellStart"/>
      <w:r w:rsidR="00C0296E">
        <w:rPr>
          <w:sz w:val="28"/>
          <w:szCs w:val="28"/>
          <w:lang w:val="en-US"/>
        </w:rPr>
        <w:t>chức</w:t>
      </w:r>
      <w:proofErr w:type="spellEnd"/>
      <w:r w:rsidR="00C0296E">
        <w:rPr>
          <w:sz w:val="28"/>
          <w:szCs w:val="28"/>
          <w:lang w:val="en-US"/>
        </w:rPr>
        <w:t xml:space="preserve"> </w:t>
      </w:r>
      <w:proofErr w:type="spellStart"/>
      <w:r w:rsidR="00C0296E">
        <w:rPr>
          <w:sz w:val="28"/>
          <w:szCs w:val="28"/>
          <w:lang w:val="en-US"/>
        </w:rPr>
        <w:t>áp</w:t>
      </w:r>
      <w:proofErr w:type="spellEnd"/>
      <w:r w:rsidR="00C0296E">
        <w:rPr>
          <w:sz w:val="28"/>
          <w:szCs w:val="28"/>
          <w:lang w:val="en-US"/>
        </w:rPr>
        <w:t xml:space="preserve"> </w:t>
      </w:r>
      <w:proofErr w:type="spellStart"/>
      <w:r w:rsidR="00C0296E">
        <w:rPr>
          <w:sz w:val="28"/>
          <w:szCs w:val="28"/>
          <w:lang w:val="en-US"/>
        </w:rPr>
        <w:t>dụng</w:t>
      </w:r>
      <w:proofErr w:type="spellEnd"/>
      <w:r w:rsidR="00C0296E">
        <w:rPr>
          <w:sz w:val="28"/>
          <w:szCs w:val="28"/>
          <w:lang w:val="en-US"/>
        </w:rPr>
        <w:t xml:space="preserve"> </w:t>
      </w:r>
      <w:r>
        <w:rPr>
          <w:sz w:val="28"/>
          <w:szCs w:val="28"/>
          <w:lang w:val="vi-VN"/>
        </w:rPr>
        <w:t xml:space="preserve">trên địa bàn tỉnh Hà Tĩnh. </w:t>
      </w:r>
      <w:r>
        <w:rPr>
          <w:iCs/>
          <w:sz w:val="28"/>
          <w:szCs w:val="28"/>
          <w:lang w:val="pt-BR"/>
        </w:rPr>
        <w:t>Trên cơ sở ý kiến thẩm định của Sở Tư pháp, Sở Văn hóa, Thể thao và Du lịch tiếp thu, giải trình, hoàn thiện dự thảo</w:t>
      </w:r>
      <w:r>
        <w:rPr>
          <w:sz w:val="28"/>
          <w:szCs w:val="28"/>
        </w:rPr>
        <w:t xml:space="preserve"> </w:t>
      </w:r>
      <w:r>
        <w:rPr>
          <w:sz w:val="28"/>
          <w:szCs w:val="28"/>
          <w:lang w:val="vi-VN"/>
        </w:rPr>
        <w:t>Nghị quyết.</w:t>
      </w:r>
    </w:p>
    <w:p w:rsidR="009C3B6D" w:rsidRDefault="003361D3">
      <w:pPr>
        <w:spacing w:before="120" w:after="120"/>
        <w:ind w:firstLine="709"/>
        <w:jc w:val="both"/>
        <w:rPr>
          <w:bCs/>
          <w:sz w:val="28"/>
          <w:szCs w:val="28"/>
          <w:lang w:val="pt-BR"/>
        </w:rPr>
      </w:pPr>
      <w:r>
        <w:rPr>
          <w:sz w:val="28"/>
          <w:szCs w:val="28"/>
        </w:rPr>
        <w:t>Ngày     tháng 6 năm 2026</w:t>
      </w:r>
      <w:r>
        <w:rPr>
          <w:bCs/>
          <w:sz w:val="28"/>
          <w:szCs w:val="28"/>
          <w:lang w:val="pt-BR"/>
        </w:rPr>
        <w:t xml:space="preserve">, </w:t>
      </w:r>
      <w:r>
        <w:rPr>
          <w:sz w:val="28"/>
          <w:szCs w:val="28"/>
        </w:rPr>
        <w:t>Ủy ban nhân dân</w:t>
      </w:r>
      <w:r>
        <w:rPr>
          <w:bCs/>
          <w:sz w:val="28"/>
          <w:szCs w:val="28"/>
          <w:lang w:val="pt-BR"/>
        </w:rPr>
        <w:t xml:space="preserve"> tỉnh tổ chức lấy ý kiến của thành viên Ủy ban nhân dân tỉnh về dự thảo Nghị quyết; thành viên Ủy ban nhân dân tỉnh đồng ý</w:t>
      </w:r>
      <w:r>
        <w:rPr>
          <w:bCs/>
          <w:sz w:val="28"/>
          <w:szCs w:val="28"/>
          <w:lang w:val="vi-VN"/>
        </w:rPr>
        <w:t xml:space="preserve"> trình Hội đồng nhân dân </w:t>
      </w:r>
      <w:r>
        <w:rPr>
          <w:bCs/>
          <w:sz w:val="28"/>
          <w:szCs w:val="28"/>
          <w:lang w:val="pt-BR"/>
        </w:rPr>
        <w:t xml:space="preserve">tỉnh dự thảo Nghị quyết. </w:t>
      </w:r>
    </w:p>
    <w:p w:rsidR="009C3B6D" w:rsidRDefault="003361D3">
      <w:pPr>
        <w:pStyle w:val="BodyText"/>
        <w:spacing w:before="120" w:after="120"/>
        <w:ind w:left="0" w:right="141" w:firstLine="709"/>
        <w:rPr>
          <w:b/>
          <w:lang w:val="vi-VN"/>
        </w:rPr>
      </w:pPr>
      <w:r>
        <w:t>Đến nay, việc xây</w:t>
      </w:r>
      <w:r>
        <w:rPr>
          <w:spacing w:val="-1"/>
        </w:rPr>
        <w:t xml:space="preserve"> </w:t>
      </w:r>
      <w:r>
        <w:t xml:space="preserve">dựng dự thảo Nghị quyết được thực hiện đảm bảo trình tự, thủ tục theo quy định </w:t>
      </w:r>
      <w:r>
        <w:rPr>
          <w:lang w:val="vi-VN"/>
        </w:rPr>
        <w:t>của</w:t>
      </w:r>
      <w:r>
        <w:t xml:space="preserve"> Luật Ban hành văn bản quy phạm pháp luật và các </w:t>
      </w:r>
      <w:r>
        <w:rPr>
          <w:lang w:val="vi-VN"/>
        </w:rPr>
        <w:t xml:space="preserve">quy định </w:t>
      </w:r>
      <w:r>
        <w:t>liên quan.</w:t>
      </w:r>
    </w:p>
    <w:p w:rsidR="009C3B6D" w:rsidRDefault="003361D3">
      <w:pPr>
        <w:pStyle w:val="BodyText"/>
        <w:spacing w:before="120" w:after="120"/>
        <w:ind w:left="0" w:right="141" w:firstLine="709"/>
        <w:rPr>
          <w:spacing w:val="-8"/>
        </w:rPr>
      </w:pPr>
      <w:r>
        <w:rPr>
          <w:b/>
          <w:spacing w:val="-8"/>
          <w:lang w:val="vi-VN"/>
        </w:rPr>
        <w:t xml:space="preserve">IV. </w:t>
      </w:r>
      <w:r>
        <w:rPr>
          <w:b/>
          <w:spacing w:val="-8"/>
        </w:rPr>
        <w:t>BỐ CỤC VÀ NỘI DUNG CƠ BẢN CỦA DỰ THẢO NGHỊ QUYẾT</w:t>
      </w:r>
    </w:p>
    <w:p w:rsidR="009C3B6D" w:rsidRDefault="003361D3">
      <w:pPr>
        <w:pStyle w:val="BodyText"/>
        <w:spacing w:before="120" w:after="120"/>
        <w:ind w:left="0" w:right="141" w:firstLine="709"/>
      </w:pPr>
      <w:r>
        <w:rPr>
          <w:b/>
          <w:lang w:val="vi-VN"/>
        </w:rPr>
        <w:t xml:space="preserve">1. </w:t>
      </w:r>
      <w:r>
        <w:rPr>
          <w:b/>
        </w:rPr>
        <w:t>Bố</w:t>
      </w:r>
      <w:r>
        <w:rPr>
          <w:b/>
          <w:spacing w:val="-1"/>
        </w:rPr>
        <w:t xml:space="preserve"> </w:t>
      </w:r>
      <w:r>
        <w:rPr>
          <w:b/>
        </w:rPr>
        <w:t>cục</w:t>
      </w:r>
      <w:r>
        <w:rPr>
          <w:b/>
          <w:spacing w:val="-2"/>
        </w:rPr>
        <w:t xml:space="preserve"> </w:t>
      </w:r>
      <w:r>
        <w:rPr>
          <w:b/>
        </w:rPr>
        <w:t>dự</w:t>
      </w:r>
      <w:r>
        <w:rPr>
          <w:b/>
          <w:spacing w:val="-3"/>
        </w:rPr>
        <w:t xml:space="preserve"> </w:t>
      </w:r>
      <w:r>
        <w:rPr>
          <w:b/>
        </w:rPr>
        <w:t>thảo</w:t>
      </w:r>
      <w:r>
        <w:rPr>
          <w:b/>
          <w:spacing w:val="-2"/>
        </w:rPr>
        <w:t xml:space="preserve"> </w:t>
      </w:r>
      <w:r>
        <w:rPr>
          <w:b/>
        </w:rPr>
        <w:t>Nghị</w:t>
      </w:r>
      <w:r>
        <w:rPr>
          <w:b/>
          <w:spacing w:val="-1"/>
        </w:rPr>
        <w:t xml:space="preserve"> </w:t>
      </w:r>
      <w:r>
        <w:rPr>
          <w:b/>
        </w:rPr>
        <w:t>quyết</w:t>
      </w:r>
    </w:p>
    <w:p w:rsidR="009C3B6D" w:rsidRDefault="003361D3">
      <w:pPr>
        <w:pStyle w:val="BodyText"/>
        <w:spacing w:before="120" w:after="120"/>
        <w:ind w:left="0" w:right="141" w:firstLine="709"/>
      </w:pPr>
      <w:r>
        <w:t>Điều</w:t>
      </w:r>
      <w:r>
        <w:rPr>
          <w:spacing w:val="-5"/>
        </w:rPr>
        <w:t xml:space="preserve"> </w:t>
      </w:r>
      <w:r>
        <w:t>1.</w:t>
      </w:r>
      <w:r>
        <w:rPr>
          <w:spacing w:val="-4"/>
        </w:rPr>
        <w:t xml:space="preserve"> </w:t>
      </w:r>
      <w:r>
        <w:t>Phạm</w:t>
      </w:r>
      <w:r>
        <w:rPr>
          <w:spacing w:val="-8"/>
        </w:rPr>
        <w:t xml:space="preserve"> </w:t>
      </w:r>
      <w:r>
        <w:t>vi</w:t>
      </w:r>
      <w:r>
        <w:rPr>
          <w:spacing w:val="-2"/>
        </w:rPr>
        <w:t xml:space="preserve"> </w:t>
      </w:r>
      <w:r>
        <w:t>điều</w:t>
      </w:r>
      <w:r>
        <w:rPr>
          <w:spacing w:val="-2"/>
        </w:rPr>
        <w:t xml:space="preserve"> </w:t>
      </w:r>
      <w:r>
        <w:t>chỉnh,</w:t>
      </w:r>
      <w:r>
        <w:rPr>
          <w:spacing w:val="-4"/>
        </w:rPr>
        <w:t xml:space="preserve"> </w:t>
      </w:r>
      <w:r>
        <w:t>đối</w:t>
      </w:r>
      <w:r>
        <w:rPr>
          <w:spacing w:val="-5"/>
        </w:rPr>
        <w:t xml:space="preserve"> </w:t>
      </w:r>
      <w:r>
        <w:t>tượng</w:t>
      </w:r>
      <w:r>
        <w:rPr>
          <w:spacing w:val="-2"/>
        </w:rPr>
        <w:t xml:space="preserve"> </w:t>
      </w:r>
      <w:r>
        <w:t>áp</w:t>
      </w:r>
      <w:r>
        <w:rPr>
          <w:spacing w:val="-2"/>
        </w:rPr>
        <w:t xml:space="preserve"> </w:t>
      </w:r>
      <w:r>
        <w:t>dụng.</w:t>
      </w:r>
    </w:p>
    <w:p w:rsidR="009C3B6D" w:rsidRDefault="003361D3">
      <w:pPr>
        <w:pStyle w:val="BodyText"/>
        <w:spacing w:before="120" w:after="120"/>
        <w:ind w:left="0" w:right="141" w:firstLine="709"/>
      </w:pPr>
      <w:r>
        <w:t xml:space="preserve">Điều 2. </w:t>
      </w:r>
      <w:r>
        <w:rPr>
          <w:lang w:val="vi-VN"/>
        </w:rPr>
        <w:t>Nội dung và mức</w:t>
      </w:r>
      <w:r>
        <w:t xml:space="preserve"> chi.</w:t>
      </w:r>
    </w:p>
    <w:p w:rsidR="009C3B6D" w:rsidRDefault="003361D3">
      <w:pPr>
        <w:pStyle w:val="BodyText"/>
        <w:spacing w:before="120" w:after="120"/>
        <w:ind w:left="0" w:right="141" w:firstLine="709"/>
      </w:pPr>
      <w:r>
        <w:t>Điều</w:t>
      </w:r>
      <w:r>
        <w:rPr>
          <w:spacing w:val="-8"/>
        </w:rPr>
        <w:t xml:space="preserve"> </w:t>
      </w:r>
      <w:r>
        <w:t>3.</w:t>
      </w:r>
      <w:r>
        <w:rPr>
          <w:spacing w:val="-7"/>
        </w:rPr>
        <w:t xml:space="preserve"> </w:t>
      </w:r>
      <w:r>
        <w:t>Kinh</w:t>
      </w:r>
      <w:r>
        <w:rPr>
          <w:spacing w:val="-5"/>
        </w:rPr>
        <w:t xml:space="preserve"> </w:t>
      </w:r>
      <w:r>
        <w:t>phí</w:t>
      </w:r>
      <w:r>
        <w:rPr>
          <w:spacing w:val="-5"/>
        </w:rPr>
        <w:t xml:space="preserve"> </w:t>
      </w:r>
      <w:r>
        <w:t>thực</w:t>
      </w:r>
      <w:r>
        <w:rPr>
          <w:lang w:val="vi-VN"/>
        </w:rPr>
        <w:t xml:space="preserve"> </w:t>
      </w:r>
      <w:r>
        <w:t xml:space="preserve">hiện. </w:t>
      </w:r>
    </w:p>
    <w:p w:rsidR="009C3B6D" w:rsidRDefault="003361D3">
      <w:pPr>
        <w:pStyle w:val="BodyText"/>
        <w:spacing w:before="120" w:after="120"/>
        <w:ind w:left="0" w:right="141" w:firstLine="709"/>
      </w:pPr>
      <w:r>
        <w:t xml:space="preserve">Điều 4. Điều khoản thi hành. </w:t>
      </w:r>
    </w:p>
    <w:p w:rsidR="009C3B6D" w:rsidRDefault="003361D3">
      <w:pPr>
        <w:pStyle w:val="BodyText"/>
        <w:spacing w:before="120" w:after="120"/>
        <w:ind w:left="0" w:right="141" w:firstLine="709"/>
        <w:rPr>
          <w:b/>
        </w:rPr>
      </w:pPr>
      <w:r>
        <w:rPr>
          <w:b/>
          <w:lang w:val="vi-VN"/>
        </w:rPr>
        <w:t xml:space="preserve">2. </w:t>
      </w:r>
      <w:r>
        <w:rPr>
          <w:b/>
        </w:rPr>
        <w:t>Nội</w:t>
      </w:r>
      <w:r>
        <w:rPr>
          <w:b/>
          <w:spacing w:val="-2"/>
        </w:rPr>
        <w:t xml:space="preserve"> </w:t>
      </w:r>
      <w:r>
        <w:rPr>
          <w:b/>
        </w:rPr>
        <w:t>dung</w:t>
      </w:r>
      <w:r>
        <w:rPr>
          <w:b/>
          <w:spacing w:val="-2"/>
        </w:rPr>
        <w:t xml:space="preserve"> </w:t>
      </w:r>
      <w:r>
        <w:rPr>
          <w:b/>
        </w:rPr>
        <w:t>cơ</w:t>
      </w:r>
      <w:r>
        <w:rPr>
          <w:b/>
          <w:spacing w:val="-2"/>
        </w:rPr>
        <w:t xml:space="preserve"> </w:t>
      </w:r>
      <w:r>
        <w:rPr>
          <w:b/>
        </w:rPr>
        <w:t>bản</w:t>
      </w:r>
      <w:r>
        <w:rPr>
          <w:b/>
          <w:spacing w:val="-3"/>
        </w:rPr>
        <w:t xml:space="preserve"> </w:t>
      </w:r>
      <w:r>
        <w:rPr>
          <w:b/>
        </w:rPr>
        <w:t>của</w:t>
      </w:r>
      <w:r>
        <w:rPr>
          <w:b/>
          <w:spacing w:val="-2"/>
        </w:rPr>
        <w:t xml:space="preserve"> </w:t>
      </w:r>
      <w:r>
        <w:rPr>
          <w:b/>
        </w:rPr>
        <w:t>dự</w:t>
      </w:r>
      <w:r>
        <w:rPr>
          <w:b/>
          <w:spacing w:val="-3"/>
        </w:rPr>
        <w:t xml:space="preserve"> </w:t>
      </w:r>
      <w:r>
        <w:rPr>
          <w:b/>
        </w:rPr>
        <w:t>thảo</w:t>
      </w:r>
      <w:r>
        <w:rPr>
          <w:b/>
          <w:spacing w:val="-3"/>
        </w:rPr>
        <w:t xml:space="preserve"> </w:t>
      </w:r>
      <w:r>
        <w:rPr>
          <w:b/>
        </w:rPr>
        <w:t>Nghị</w:t>
      </w:r>
      <w:r>
        <w:rPr>
          <w:b/>
          <w:spacing w:val="-1"/>
        </w:rPr>
        <w:t xml:space="preserve"> </w:t>
      </w:r>
      <w:r>
        <w:rPr>
          <w:b/>
          <w:spacing w:val="-4"/>
        </w:rPr>
        <w:t>quyết</w:t>
      </w:r>
    </w:p>
    <w:p w:rsidR="009C3B6D" w:rsidRPr="00F262FF" w:rsidRDefault="003361D3">
      <w:pPr>
        <w:spacing w:before="120" w:after="120"/>
        <w:ind w:firstLine="709"/>
        <w:jc w:val="both"/>
        <w:rPr>
          <w:sz w:val="28"/>
          <w:szCs w:val="28"/>
          <w:lang w:val="en-US"/>
        </w:rPr>
      </w:pPr>
      <w:r w:rsidRPr="00F262FF">
        <w:rPr>
          <w:sz w:val="28"/>
          <w:szCs w:val="28"/>
          <w:lang w:val="en-US"/>
        </w:rPr>
        <w:t xml:space="preserve">a) </w:t>
      </w:r>
      <w:proofErr w:type="spellStart"/>
      <w:r w:rsidRPr="00F262FF">
        <w:rPr>
          <w:sz w:val="28"/>
          <w:szCs w:val="28"/>
          <w:lang w:val="en-US"/>
        </w:rPr>
        <w:t>Phạm</w:t>
      </w:r>
      <w:proofErr w:type="spellEnd"/>
      <w:r w:rsidRPr="00F262FF">
        <w:rPr>
          <w:sz w:val="28"/>
          <w:szCs w:val="28"/>
          <w:lang w:val="en-US"/>
        </w:rPr>
        <w:t xml:space="preserve"> </w:t>
      </w:r>
      <w:proofErr w:type="gramStart"/>
      <w:r w:rsidRPr="00F262FF">
        <w:rPr>
          <w:sz w:val="28"/>
          <w:szCs w:val="28"/>
          <w:lang w:val="en-US"/>
        </w:rPr>
        <w:t>vi</w:t>
      </w:r>
      <w:proofErr w:type="gramEnd"/>
      <w:r w:rsidRPr="00F262FF">
        <w:rPr>
          <w:sz w:val="28"/>
          <w:szCs w:val="28"/>
          <w:lang w:val="en-US"/>
        </w:rPr>
        <w:t xml:space="preserve"> </w:t>
      </w:r>
      <w:proofErr w:type="spellStart"/>
      <w:r w:rsidRPr="00F262FF">
        <w:rPr>
          <w:sz w:val="28"/>
          <w:szCs w:val="28"/>
          <w:lang w:val="en-US"/>
        </w:rPr>
        <w:t>điều</w:t>
      </w:r>
      <w:proofErr w:type="spellEnd"/>
      <w:r w:rsidRPr="00F262FF">
        <w:rPr>
          <w:sz w:val="28"/>
          <w:szCs w:val="28"/>
          <w:lang w:val="en-US"/>
        </w:rPr>
        <w:t xml:space="preserve"> </w:t>
      </w:r>
      <w:proofErr w:type="spellStart"/>
      <w:r w:rsidRPr="00F262FF">
        <w:rPr>
          <w:sz w:val="28"/>
          <w:szCs w:val="28"/>
          <w:lang w:val="en-US"/>
        </w:rPr>
        <w:t>chỉnh</w:t>
      </w:r>
      <w:proofErr w:type="spellEnd"/>
    </w:p>
    <w:p w:rsidR="00F262FF" w:rsidRPr="00F262FF" w:rsidRDefault="00F262FF" w:rsidP="00F262FF">
      <w:pPr>
        <w:spacing w:before="120" w:after="120"/>
        <w:ind w:firstLine="720"/>
        <w:jc w:val="both"/>
        <w:rPr>
          <w:sz w:val="28"/>
          <w:szCs w:val="28"/>
          <w:lang w:val="en-US"/>
        </w:rPr>
      </w:pPr>
      <w:proofErr w:type="spellStart"/>
      <w:r w:rsidRPr="00F262FF">
        <w:rPr>
          <w:sz w:val="28"/>
          <w:szCs w:val="28"/>
          <w:lang w:val="en-US"/>
        </w:rPr>
        <w:t>Nghị</w:t>
      </w:r>
      <w:proofErr w:type="spellEnd"/>
      <w:r w:rsidRPr="00F262FF">
        <w:rPr>
          <w:sz w:val="28"/>
          <w:szCs w:val="28"/>
          <w:lang w:val="en-US"/>
        </w:rPr>
        <w:t xml:space="preserve"> </w:t>
      </w:r>
      <w:proofErr w:type="spellStart"/>
      <w:r w:rsidRPr="00F262FF">
        <w:rPr>
          <w:sz w:val="28"/>
          <w:szCs w:val="28"/>
          <w:lang w:val="en-US"/>
        </w:rPr>
        <w:t>quyết</w:t>
      </w:r>
      <w:proofErr w:type="spellEnd"/>
      <w:r w:rsidRPr="00F262FF">
        <w:rPr>
          <w:sz w:val="28"/>
          <w:szCs w:val="28"/>
          <w:lang w:val="en-US"/>
        </w:rPr>
        <w:t xml:space="preserve"> </w:t>
      </w:r>
      <w:proofErr w:type="spellStart"/>
      <w:r w:rsidRPr="00F262FF">
        <w:rPr>
          <w:sz w:val="28"/>
          <w:szCs w:val="28"/>
          <w:lang w:val="en-US"/>
        </w:rPr>
        <w:t>này</w:t>
      </w:r>
      <w:proofErr w:type="spellEnd"/>
      <w:r w:rsidRPr="00F262FF">
        <w:rPr>
          <w:sz w:val="28"/>
          <w:szCs w:val="28"/>
          <w:lang w:val="en-US"/>
        </w:rPr>
        <w:t xml:space="preserve"> </w:t>
      </w:r>
      <w:proofErr w:type="spellStart"/>
      <w:r w:rsidRPr="00F262FF">
        <w:rPr>
          <w:sz w:val="28"/>
          <w:szCs w:val="28"/>
          <w:lang w:val="en-US"/>
        </w:rPr>
        <w:t>quy</w:t>
      </w:r>
      <w:proofErr w:type="spellEnd"/>
      <w:r w:rsidRPr="00F262FF">
        <w:rPr>
          <w:sz w:val="28"/>
          <w:szCs w:val="28"/>
          <w:lang w:val="en-US"/>
        </w:rPr>
        <w:t xml:space="preserve"> </w:t>
      </w:r>
      <w:proofErr w:type="spellStart"/>
      <w:r w:rsidRPr="00F262FF">
        <w:rPr>
          <w:sz w:val="28"/>
          <w:szCs w:val="28"/>
          <w:lang w:val="en-US"/>
        </w:rPr>
        <w:t>định</w:t>
      </w:r>
      <w:proofErr w:type="spellEnd"/>
      <w:r w:rsidRPr="00F262FF">
        <w:rPr>
          <w:sz w:val="28"/>
          <w:szCs w:val="28"/>
          <w:lang w:val="en-US"/>
        </w:rPr>
        <w:t xml:space="preserve"> </w:t>
      </w:r>
      <w:proofErr w:type="spellStart"/>
      <w:r w:rsidRPr="00F262FF">
        <w:rPr>
          <w:sz w:val="28"/>
          <w:szCs w:val="28"/>
          <w:lang w:val="en-US"/>
        </w:rPr>
        <w:t>mức</w:t>
      </w:r>
      <w:proofErr w:type="spellEnd"/>
      <w:r w:rsidRPr="00F262FF">
        <w:rPr>
          <w:sz w:val="28"/>
          <w:szCs w:val="28"/>
          <w:lang w:val="en-US"/>
        </w:rPr>
        <w:t xml:space="preserve"> chi </w:t>
      </w:r>
      <w:proofErr w:type="spellStart"/>
      <w:r w:rsidRPr="00F262FF">
        <w:rPr>
          <w:sz w:val="28"/>
          <w:szCs w:val="28"/>
          <w:lang w:val="en-US"/>
        </w:rPr>
        <w:t>đối</w:t>
      </w:r>
      <w:proofErr w:type="spellEnd"/>
      <w:r w:rsidRPr="00F262FF">
        <w:rPr>
          <w:sz w:val="28"/>
          <w:szCs w:val="28"/>
          <w:lang w:val="en-US"/>
        </w:rPr>
        <w:t xml:space="preserve"> </w:t>
      </w:r>
      <w:proofErr w:type="spellStart"/>
      <w:r w:rsidRPr="00F262FF">
        <w:rPr>
          <w:sz w:val="28"/>
          <w:szCs w:val="28"/>
          <w:lang w:val="en-US"/>
        </w:rPr>
        <w:t>với</w:t>
      </w:r>
      <w:proofErr w:type="spellEnd"/>
      <w:r w:rsidRPr="00F262FF">
        <w:rPr>
          <w:sz w:val="28"/>
          <w:szCs w:val="28"/>
          <w:lang w:val="en-US"/>
        </w:rPr>
        <w:t xml:space="preserve"> </w:t>
      </w:r>
      <w:proofErr w:type="spellStart"/>
      <w:r w:rsidRPr="00F262FF">
        <w:rPr>
          <w:sz w:val="28"/>
          <w:szCs w:val="28"/>
          <w:lang w:val="en-US"/>
        </w:rPr>
        <w:t>các</w:t>
      </w:r>
      <w:proofErr w:type="spellEnd"/>
      <w:r w:rsidRPr="00F262FF">
        <w:rPr>
          <w:sz w:val="28"/>
          <w:szCs w:val="28"/>
          <w:lang w:val="en-US"/>
        </w:rPr>
        <w:t xml:space="preserve"> </w:t>
      </w:r>
      <w:proofErr w:type="spellStart"/>
      <w:r w:rsidRPr="00F262FF">
        <w:rPr>
          <w:sz w:val="28"/>
          <w:szCs w:val="28"/>
          <w:lang w:val="en-US"/>
        </w:rPr>
        <w:t>giải</w:t>
      </w:r>
      <w:proofErr w:type="spellEnd"/>
      <w:r w:rsidRPr="00F262FF">
        <w:rPr>
          <w:sz w:val="28"/>
          <w:szCs w:val="28"/>
          <w:lang w:val="en-US"/>
        </w:rPr>
        <w:t xml:space="preserve"> </w:t>
      </w:r>
      <w:proofErr w:type="spellStart"/>
      <w:r w:rsidRPr="00F262FF">
        <w:rPr>
          <w:sz w:val="28"/>
          <w:szCs w:val="28"/>
          <w:lang w:val="en-US"/>
        </w:rPr>
        <w:t>thi</w:t>
      </w:r>
      <w:proofErr w:type="spellEnd"/>
      <w:r w:rsidRPr="00F262FF">
        <w:rPr>
          <w:sz w:val="28"/>
          <w:szCs w:val="28"/>
          <w:lang w:val="en-US"/>
        </w:rPr>
        <w:t xml:space="preserve"> </w:t>
      </w:r>
      <w:proofErr w:type="spellStart"/>
      <w:r w:rsidRPr="00F262FF">
        <w:rPr>
          <w:sz w:val="28"/>
          <w:szCs w:val="28"/>
          <w:lang w:val="en-US"/>
        </w:rPr>
        <w:t>đấu</w:t>
      </w:r>
      <w:proofErr w:type="spellEnd"/>
      <w:r w:rsidRPr="00F262FF">
        <w:rPr>
          <w:sz w:val="28"/>
          <w:szCs w:val="28"/>
          <w:lang w:val="en-US"/>
        </w:rPr>
        <w:t xml:space="preserve"> </w:t>
      </w:r>
      <w:proofErr w:type="spellStart"/>
      <w:r w:rsidRPr="00F262FF">
        <w:rPr>
          <w:sz w:val="28"/>
          <w:szCs w:val="28"/>
          <w:lang w:val="en-US"/>
        </w:rPr>
        <w:t>thể</w:t>
      </w:r>
      <w:proofErr w:type="spellEnd"/>
      <w:r w:rsidRPr="00F262FF">
        <w:rPr>
          <w:sz w:val="28"/>
          <w:szCs w:val="28"/>
          <w:lang w:val="en-US"/>
        </w:rPr>
        <w:t xml:space="preserve"> </w:t>
      </w:r>
      <w:proofErr w:type="spellStart"/>
      <w:r w:rsidRPr="00F262FF">
        <w:rPr>
          <w:sz w:val="28"/>
          <w:szCs w:val="28"/>
          <w:lang w:val="en-US"/>
        </w:rPr>
        <w:t>thao</w:t>
      </w:r>
      <w:proofErr w:type="spellEnd"/>
      <w:r w:rsidRPr="00F262FF">
        <w:rPr>
          <w:sz w:val="28"/>
          <w:szCs w:val="28"/>
          <w:lang w:val="en-US"/>
        </w:rPr>
        <w:t xml:space="preserve"> do </w:t>
      </w:r>
      <w:proofErr w:type="spellStart"/>
      <w:r w:rsidRPr="00F262FF">
        <w:rPr>
          <w:sz w:val="28"/>
          <w:szCs w:val="28"/>
          <w:lang w:val="en-US"/>
        </w:rPr>
        <w:t>địa</w:t>
      </w:r>
      <w:proofErr w:type="spellEnd"/>
      <w:r w:rsidRPr="00F262FF">
        <w:rPr>
          <w:sz w:val="28"/>
          <w:szCs w:val="28"/>
          <w:lang w:val="en-US"/>
        </w:rPr>
        <w:t xml:space="preserve"> </w:t>
      </w:r>
      <w:proofErr w:type="spellStart"/>
      <w:r w:rsidRPr="00F262FF">
        <w:rPr>
          <w:sz w:val="28"/>
          <w:szCs w:val="28"/>
          <w:lang w:val="en-US"/>
        </w:rPr>
        <w:t>phương</w:t>
      </w:r>
      <w:proofErr w:type="spellEnd"/>
      <w:r w:rsidRPr="00F262FF">
        <w:rPr>
          <w:sz w:val="28"/>
          <w:szCs w:val="28"/>
          <w:lang w:val="en-US"/>
        </w:rPr>
        <w:t xml:space="preserve"> </w:t>
      </w:r>
      <w:proofErr w:type="spellStart"/>
      <w:r w:rsidRPr="00F262FF">
        <w:rPr>
          <w:sz w:val="28"/>
          <w:szCs w:val="28"/>
          <w:lang w:val="en-US"/>
        </w:rPr>
        <w:t>tổ</w:t>
      </w:r>
      <w:proofErr w:type="spellEnd"/>
      <w:r w:rsidRPr="00F262FF">
        <w:rPr>
          <w:sz w:val="28"/>
          <w:szCs w:val="28"/>
          <w:lang w:val="en-US"/>
        </w:rPr>
        <w:t xml:space="preserve"> </w:t>
      </w:r>
      <w:proofErr w:type="spellStart"/>
      <w:r w:rsidRPr="00F262FF">
        <w:rPr>
          <w:sz w:val="28"/>
          <w:szCs w:val="28"/>
          <w:lang w:val="en-US"/>
        </w:rPr>
        <w:t>chức</w:t>
      </w:r>
      <w:proofErr w:type="spellEnd"/>
      <w:r w:rsidRPr="00F262FF">
        <w:rPr>
          <w:sz w:val="28"/>
          <w:szCs w:val="28"/>
          <w:lang w:val="en-US"/>
        </w:rPr>
        <w:t xml:space="preserve"> </w:t>
      </w:r>
      <w:proofErr w:type="spellStart"/>
      <w:r w:rsidRPr="00F262FF">
        <w:rPr>
          <w:sz w:val="28"/>
          <w:szCs w:val="28"/>
          <w:lang w:val="en-US"/>
        </w:rPr>
        <w:t>áp</w:t>
      </w:r>
      <w:proofErr w:type="spellEnd"/>
      <w:r w:rsidRPr="00F262FF">
        <w:rPr>
          <w:sz w:val="28"/>
          <w:szCs w:val="28"/>
          <w:lang w:val="en-US"/>
        </w:rPr>
        <w:t xml:space="preserve"> </w:t>
      </w:r>
      <w:proofErr w:type="spellStart"/>
      <w:r w:rsidRPr="00F262FF">
        <w:rPr>
          <w:sz w:val="28"/>
          <w:szCs w:val="28"/>
          <w:lang w:val="en-US"/>
        </w:rPr>
        <w:t>dụng</w:t>
      </w:r>
      <w:proofErr w:type="spellEnd"/>
      <w:r w:rsidRPr="00F262FF">
        <w:rPr>
          <w:sz w:val="28"/>
          <w:szCs w:val="28"/>
          <w:lang w:val="en-US"/>
        </w:rPr>
        <w:t xml:space="preserve"> </w:t>
      </w:r>
      <w:proofErr w:type="spellStart"/>
      <w:r w:rsidRPr="00F262FF">
        <w:rPr>
          <w:sz w:val="28"/>
          <w:szCs w:val="28"/>
          <w:lang w:val="en-US"/>
        </w:rPr>
        <w:t>trên</w:t>
      </w:r>
      <w:proofErr w:type="spellEnd"/>
      <w:r w:rsidRPr="00F262FF">
        <w:rPr>
          <w:sz w:val="28"/>
          <w:szCs w:val="28"/>
          <w:lang w:val="en-US"/>
        </w:rPr>
        <w:t xml:space="preserve"> </w:t>
      </w:r>
      <w:proofErr w:type="spellStart"/>
      <w:r w:rsidRPr="00F262FF">
        <w:rPr>
          <w:sz w:val="28"/>
          <w:szCs w:val="28"/>
          <w:lang w:val="en-US"/>
        </w:rPr>
        <w:t>địa</w:t>
      </w:r>
      <w:proofErr w:type="spellEnd"/>
      <w:r w:rsidRPr="00F262FF">
        <w:rPr>
          <w:sz w:val="28"/>
          <w:szCs w:val="28"/>
          <w:lang w:val="en-US"/>
        </w:rPr>
        <w:t xml:space="preserve"> </w:t>
      </w:r>
      <w:proofErr w:type="spellStart"/>
      <w:r w:rsidRPr="00F262FF">
        <w:rPr>
          <w:sz w:val="28"/>
          <w:szCs w:val="28"/>
          <w:lang w:val="en-US"/>
        </w:rPr>
        <w:t>bàn</w:t>
      </w:r>
      <w:proofErr w:type="spellEnd"/>
      <w:r w:rsidRPr="00F262FF">
        <w:rPr>
          <w:sz w:val="28"/>
          <w:szCs w:val="28"/>
          <w:lang w:val="en-US"/>
        </w:rPr>
        <w:t xml:space="preserve"> </w:t>
      </w:r>
      <w:proofErr w:type="spellStart"/>
      <w:r w:rsidRPr="00F262FF">
        <w:rPr>
          <w:sz w:val="28"/>
          <w:szCs w:val="28"/>
          <w:lang w:val="en-US"/>
        </w:rPr>
        <w:t>tỉnh</w:t>
      </w:r>
      <w:proofErr w:type="spellEnd"/>
      <w:r w:rsidRPr="00F262FF">
        <w:rPr>
          <w:sz w:val="28"/>
          <w:szCs w:val="28"/>
          <w:lang w:val="en-US"/>
        </w:rPr>
        <w:t xml:space="preserve"> </w:t>
      </w:r>
      <w:proofErr w:type="spellStart"/>
      <w:r w:rsidRPr="00F262FF">
        <w:rPr>
          <w:sz w:val="28"/>
          <w:szCs w:val="28"/>
          <w:lang w:val="en-US"/>
        </w:rPr>
        <w:t>Hà</w:t>
      </w:r>
      <w:proofErr w:type="spellEnd"/>
      <w:r w:rsidRPr="00F262FF">
        <w:rPr>
          <w:sz w:val="28"/>
          <w:szCs w:val="28"/>
          <w:lang w:val="en-US"/>
        </w:rPr>
        <w:t xml:space="preserve"> </w:t>
      </w:r>
      <w:proofErr w:type="spellStart"/>
      <w:r w:rsidRPr="00F262FF">
        <w:rPr>
          <w:sz w:val="28"/>
          <w:szCs w:val="28"/>
          <w:lang w:val="en-US"/>
        </w:rPr>
        <w:t>Tĩnh</w:t>
      </w:r>
      <w:proofErr w:type="spellEnd"/>
      <w:r w:rsidRPr="00F262FF">
        <w:rPr>
          <w:sz w:val="28"/>
          <w:szCs w:val="28"/>
          <w:lang w:val="en-US"/>
        </w:rPr>
        <w:t xml:space="preserve"> </w:t>
      </w:r>
      <w:proofErr w:type="spellStart"/>
      <w:r w:rsidRPr="00F262FF">
        <w:rPr>
          <w:sz w:val="28"/>
          <w:szCs w:val="28"/>
          <w:lang w:val="en-US"/>
        </w:rPr>
        <w:t>theo</w:t>
      </w:r>
      <w:proofErr w:type="spellEnd"/>
      <w:r w:rsidRPr="00F262FF">
        <w:rPr>
          <w:sz w:val="28"/>
          <w:szCs w:val="28"/>
          <w:lang w:val="en-US"/>
        </w:rPr>
        <w:t xml:space="preserve"> </w:t>
      </w:r>
      <w:proofErr w:type="spellStart"/>
      <w:r w:rsidRPr="00F262FF">
        <w:rPr>
          <w:sz w:val="28"/>
          <w:szCs w:val="28"/>
          <w:lang w:val="en-US"/>
        </w:rPr>
        <w:t>quy</w:t>
      </w:r>
      <w:proofErr w:type="spellEnd"/>
      <w:r w:rsidRPr="00F262FF">
        <w:rPr>
          <w:sz w:val="28"/>
          <w:szCs w:val="28"/>
          <w:lang w:val="en-US"/>
        </w:rPr>
        <w:t xml:space="preserve"> </w:t>
      </w:r>
      <w:proofErr w:type="spellStart"/>
      <w:r w:rsidRPr="00F262FF">
        <w:rPr>
          <w:sz w:val="28"/>
          <w:szCs w:val="28"/>
          <w:lang w:val="en-US"/>
        </w:rPr>
        <w:t>định</w:t>
      </w:r>
      <w:proofErr w:type="spellEnd"/>
      <w:r w:rsidRPr="00F262FF">
        <w:rPr>
          <w:sz w:val="28"/>
          <w:szCs w:val="28"/>
          <w:lang w:val="en-US"/>
        </w:rPr>
        <w:t xml:space="preserve"> </w:t>
      </w:r>
      <w:proofErr w:type="spellStart"/>
      <w:r w:rsidRPr="00F262FF">
        <w:rPr>
          <w:sz w:val="28"/>
          <w:szCs w:val="28"/>
          <w:lang w:val="en-US"/>
        </w:rPr>
        <w:t>tại</w:t>
      </w:r>
      <w:proofErr w:type="spellEnd"/>
      <w:r w:rsidRPr="00F262FF">
        <w:rPr>
          <w:sz w:val="28"/>
          <w:szCs w:val="28"/>
          <w:lang w:val="en-US"/>
        </w:rPr>
        <w:t xml:space="preserve"> </w:t>
      </w:r>
      <w:proofErr w:type="spellStart"/>
      <w:r w:rsidRPr="00F262FF">
        <w:rPr>
          <w:sz w:val="28"/>
          <w:szCs w:val="28"/>
          <w:lang w:val="en-US"/>
        </w:rPr>
        <w:t>khoản</w:t>
      </w:r>
      <w:proofErr w:type="spellEnd"/>
      <w:r w:rsidRPr="00F262FF">
        <w:rPr>
          <w:sz w:val="28"/>
          <w:szCs w:val="28"/>
          <w:lang w:val="en-US"/>
        </w:rPr>
        <w:t xml:space="preserve"> 1 </w:t>
      </w:r>
      <w:proofErr w:type="spellStart"/>
      <w:r w:rsidRPr="00F262FF">
        <w:rPr>
          <w:sz w:val="28"/>
          <w:szCs w:val="28"/>
          <w:lang w:val="en-US"/>
        </w:rPr>
        <w:t>Điều</w:t>
      </w:r>
      <w:proofErr w:type="spellEnd"/>
      <w:r w:rsidRPr="00F262FF">
        <w:rPr>
          <w:sz w:val="28"/>
          <w:szCs w:val="28"/>
          <w:lang w:val="en-US"/>
        </w:rPr>
        <w:t xml:space="preserve"> 7 </w:t>
      </w:r>
      <w:proofErr w:type="spellStart"/>
      <w:r w:rsidRPr="00F262FF">
        <w:rPr>
          <w:sz w:val="28"/>
          <w:szCs w:val="28"/>
          <w:lang w:val="en-US"/>
        </w:rPr>
        <w:t>Thông</w:t>
      </w:r>
      <w:proofErr w:type="spellEnd"/>
      <w:r w:rsidRPr="00F262FF">
        <w:rPr>
          <w:sz w:val="28"/>
          <w:szCs w:val="28"/>
          <w:lang w:val="en-US"/>
        </w:rPr>
        <w:t xml:space="preserve"> </w:t>
      </w:r>
      <w:proofErr w:type="spellStart"/>
      <w:r w:rsidRPr="00F262FF">
        <w:rPr>
          <w:sz w:val="28"/>
          <w:szCs w:val="28"/>
          <w:lang w:val="en-US"/>
        </w:rPr>
        <w:t>tư</w:t>
      </w:r>
      <w:proofErr w:type="spellEnd"/>
      <w:r w:rsidRPr="00F262FF">
        <w:rPr>
          <w:sz w:val="28"/>
          <w:szCs w:val="28"/>
          <w:lang w:val="en-US"/>
        </w:rPr>
        <w:t xml:space="preserve"> </w:t>
      </w:r>
      <w:proofErr w:type="spellStart"/>
      <w:r w:rsidRPr="00F262FF">
        <w:rPr>
          <w:sz w:val="28"/>
          <w:szCs w:val="28"/>
          <w:lang w:val="en-US"/>
        </w:rPr>
        <w:t>số</w:t>
      </w:r>
      <w:proofErr w:type="spellEnd"/>
      <w:r w:rsidRPr="00F262FF">
        <w:rPr>
          <w:sz w:val="28"/>
          <w:szCs w:val="28"/>
          <w:lang w:val="en-US"/>
        </w:rPr>
        <w:t xml:space="preserve"> 117/2025/TT-BTC </w:t>
      </w:r>
      <w:proofErr w:type="spellStart"/>
      <w:r w:rsidRPr="00F262FF">
        <w:rPr>
          <w:sz w:val="28"/>
          <w:szCs w:val="28"/>
          <w:lang w:val="en-US"/>
        </w:rPr>
        <w:t>của</w:t>
      </w:r>
      <w:proofErr w:type="spellEnd"/>
      <w:r w:rsidRPr="00F262FF">
        <w:rPr>
          <w:sz w:val="28"/>
          <w:szCs w:val="28"/>
          <w:lang w:val="en-US"/>
        </w:rPr>
        <w:t xml:space="preserve"> </w:t>
      </w:r>
      <w:proofErr w:type="spellStart"/>
      <w:r w:rsidRPr="00F262FF">
        <w:rPr>
          <w:sz w:val="28"/>
          <w:szCs w:val="28"/>
          <w:lang w:val="en-US"/>
        </w:rPr>
        <w:t>Bộ</w:t>
      </w:r>
      <w:proofErr w:type="spellEnd"/>
      <w:r w:rsidRPr="00F262FF">
        <w:rPr>
          <w:sz w:val="28"/>
          <w:szCs w:val="28"/>
          <w:lang w:val="en-US"/>
        </w:rPr>
        <w:t xml:space="preserve"> </w:t>
      </w:r>
      <w:proofErr w:type="spellStart"/>
      <w:r w:rsidRPr="00F262FF">
        <w:rPr>
          <w:sz w:val="28"/>
          <w:szCs w:val="28"/>
          <w:lang w:val="en-US"/>
        </w:rPr>
        <w:t>trưởng</w:t>
      </w:r>
      <w:proofErr w:type="spellEnd"/>
      <w:r w:rsidRPr="00F262FF">
        <w:rPr>
          <w:sz w:val="28"/>
          <w:szCs w:val="28"/>
          <w:lang w:val="en-US"/>
        </w:rPr>
        <w:t xml:space="preserve"> </w:t>
      </w:r>
      <w:proofErr w:type="spellStart"/>
      <w:r w:rsidRPr="00F262FF">
        <w:rPr>
          <w:sz w:val="28"/>
          <w:szCs w:val="28"/>
          <w:lang w:val="en-US"/>
        </w:rPr>
        <w:t>Bộ</w:t>
      </w:r>
      <w:proofErr w:type="spellEnd"/>
      <w:r w:rsidRPr="00F262FF">
        <w:rPr>
          <w:sz w:val="28"/>
          <w:szCs w:val="28"/>
          <w:lang w:val="en-US"/>
        </w:rPr>
        <w:t xml:space="preserve"> </w:t>
      </w:r>
      <w:proofErr w:type="spellStart"/>
      <w:r w:rsidRPr="00F262FF">
        <w:rPr>
          <w:sz w:val="28"/>
          <w:szCs w:val="28"/>
          <w:lang w:val="en-US"/>
        </w:rPr>
        <w:t>Tài</w:t>
      </w:r>
      <w:proofErr w:type="spellEnd"/>
      <w:r w:rsidRPr="00F262FF">
        <w:rPr>
          <w:sz w:val="28"/>
          <w:szCs w:val="28"/>
          <w:lang w:val="en-US"/>
        </w:rPr>
        <w:t xml:space="preserve"> </w:t>
      </w:r>
      <w:proofErr w:type="spellStart"/>
      <w:r w:rsidRPr="00F262FF">
        <w:rPr>
          <w:sz w:val="28"/>
          <w:szCs w:val="28"/>
          <w:lang w:val="en-US"/>
        </w:rPr>
        <w:t>chính</w:t>
      </w:r>
      <w:proofErr w:type="spellEnd"/>
      <w:r w:rsidRPr="00F262FF">
        <w:rPr>
          <w:sz w:val="28"/>
          <w:szCs w:val="28"/>
          <w:lang w:val="en-US"/>
        </w:rPr>
        <w:t xml:space="preserve"> </w:t>
      </w:r>
      <w:proofErr w:type="spellStart"/>
      <w:r w:rsidRPr="00F262FF">
        <w:rPr>
          <w:sz w:val="28"/>
          <w:szCs w:val="28"/>
          <w:lang w:val="en-US"/>
        </w:rPr>
        <w:t>và</w:t>
      </w:r>
      <w:proofErr w:type="spellEnd"/>
      <w:r w:rsidRPr="00F262FF">
        <w:rPr>
          <w:sz w:val="28"/>
          <w:szCs w:val="28"/>
          <w:lang w:val="en-US"/>
        </w:rPr>
        <w:t xml:space="preserve"> </w:t>
      </w:r>
      <w:proofErr w:type="spellStart"/>
      <w:r w:rsidRPr="00F262FF">
        <w:rPr>
          <w:sz w:val="28"/>
          <w:szCs w:val="28"/>
          <w:lang w:val="en-US"/>
        </w:rPr>
        <w:t>được</w:t>
      </w:r>
      <w:proofErr w:type="spellEnd"/>
      <w:r w:rsidRPr="00F262FF">
        <w:rPr>
          <w:sz w:val="28"/>
          <w:szCs w:val="28"/>
          <w:lang w:val="en-US"/>
        </w:rPr>
        <w:t xml:space="preserve"> </w:t>
      </w:r>
      <w:proofErr w:type="spellStart"/>
      <w:r w:rsidRPr="00F262FF">
        <w:rPr>
          <w:sz w:val="28"/>
          <w:szCs w:val="28"/>
          <w:lang w:val="en-US"/>
        </w:rPr>
        <w:t>ủy</w:t>
      </w:r>
      <w:proofErr w:type="spellEnd"/>
      <w:r w:rsidRPr="00F262FF">
        <w:rPr>
          <w:sz w:val="28"/>
          <w:szCs w:val="28"/>
          <w:lang w:val="en-US"/>
        </w:rPr>
        <w:t xml:space="preserve"> ban </w:t>
      </w:r>
      <w:proofErr w:type="spellStart"/>
      <w:r w:rsidRPr="00F262FF">
        <w:rPr>
          <w:sz w:val="28"/>
          <w:szCs w:val="28"/>
          <w:lang w:val="en-US"/>
        </w:rPr>
        <w:t>nhân</w:t>
      </w:r>
      <w:proofErr w:type="spellEnd"/>
      <w:r w:rsidRPr="00F262FF">
        <w:rPr>
          <w:sz w:val="28"/>
          <w:szCs w:val="28"/>
          <w:lang w:val="en-US"/>
        </w:rPr>
        <w:t xml:space="preserve"> </w:t>
      </w:r>
      <w:proofErr w:type="spellStart"/>
      <w:r w:rsidRPr="00F262FF">
        <w:rPr>
          <w:sz w:val="28"/>
          <w:szCs w:val="28"/>
          <w:lang w:val="en-US"/>
        </w:rPr>
        <w:t>dân</w:t>
      </w:r>
      <w:proofErr w:type="spellEnd"/>
      <w:r w:rsidRPr="00F262FF">
        <w:rPr>
          <w:sz w:val="28"/>
          <w:szCs w:val="28"/>
          <w:lang w:val="en-US"/>
        </w:rPr>
        <w:t xml:space="preserve"> </w:t>
      </w:r>
      <w:proofErr w:type="spellStart"/>
      <w:r w:rsidRPr="00F262FF">
        <w:rPr>
          <w:sz w:val="28"/>
          <w:szCs w:val="28"/>
          <w:lang w:val="en-US"/>
        </w:rPr>
        <w:t>các</w:t>
      </w:r>
      <w:proofErr w:type="spellEnd"/>
      <w:r w:rsidRPr="00F262FF">
        <w:rPr>
          <w:sz w:val="28"/>
          <w:szCs w:val="28"/>
          <w:lang w:val="en-US"/>
        </w:rPr>
        <w:t xml:space="preserve"> </w:t>
      </w:r>
      <w:proofErr w:type="spellStart"/>
      <w:r w:rsidRPr="00F262FF">
        <w:rPr>
          <w:sz w:val="28"/>
          <w:szCs w:val="28"/>
          <w:lang w:val="en-US"/>
        </w:rPr>
        <w:t>cấp</w:t>
      </w:r>
      <w:proofErr w:type="spellEnd"/>
      <w:r w:rsidRPr="00F262FF">
        <w:rPr>
          <w:sz w:val="28"/>
          <w:szCs w:val="28"/>
          <w:lang w:val="en-US"/>
        </w:rPr>
        <w:t xml:space="preserve"> </w:t>
      </w:r>
      <w:proofErr w:type="spellStart"/>
      <w:r w:rsidRPr="00F262FF">
        <w:rPr>
          <w:sz w:val="28"/>
          <w:szCs w:val="28"/>
          <w:lang w:val="en-US"/>
        </w:rPr>
        <w:t>quyết</w:t>
      </w:r>
      <w:proofErr w:type="spellEnd"/>
      <w:r w:rsidRPr="00F262FF">
        <w:rPr>
          <w:sz w:val="28"/>
          <w:szCs w:val="28"/>
          <w:lang w:val="en-US"/>
        </w:rPr>
        <w:t xml:space="preserve"> </w:t>
      </w:r>
      <w:proofErr w:type="spellStart"/>
      <w:r w:rsidRPr="00F262FF">
        <w:rPr>
          <w:sz w:val="28"/>
          <w:szCs w:val="28"/>
          <w:lang w:val="en-US"/>
        </w:rPr>
        <w:t>định</w:t>
      </w:r>
      <w:proofErr w:type="spellEnd"/>
      <w:r w:rsidRPr="00F262FF">
        <w:rPr>
          <w:sz w:val="28"/>
          <w:szCs w:val="28"/>
          <w:lang w:val="en-US"/>
        </w:rPr>
        <w:t xml:space="preserve">, </w:t>
      </w:r>
      <w:proofErr w:type="spellStart"/>
      <w:r w:rsidRPr="00F262FF">
        <w:rPr>
          <w:sz w:val="28"/>
          <w:szCs w:val="28"/>
          <w:lang w:val="en-US"/>
        </w:rPr>
        <w:t>giao</w:t>
      </w:r>
      <w:proofErr w:type="spellEnd"/>
      <w:r w:rsidRPr="00F262FF">
        <w:rPr>
          <w:sz w:val="28"/>
          <w:szCs w:val="28"/>
          <w:lang w:val="en-US"/>
        </w:rPr>
        <w:t xml:space="preserve"> </w:t>
      </w:r>
      <w:proofErr w:type="spellStart"/>
      <w:r w:rsidRPr="00F262FF">
        <w:rPr>
          <w:sz w:val="28"/>
          <w:szCs w:val="28"/>
          <w:lang w:val="en-US"/>
        </w:rPr>
        <w:t>kinh</w:t>
      </w:r>
      <w:proofErr w:type="spellEnd"/>
      <w:r w:rsidRPr="00F262FF">
        <w:rPr>
          <w:sz w:val="28"/>
          <w:szCs w:val="28"/>
          <w:lang w:val="en-US"/>
        </w:rPr>
        <w:t xml:space="preserve"> </w:t>
      </w:r>
      <w:proofErr w:type="spellStart"/>
      <w:r w:rsidRPr="00F262FF">
        <w:rPr>
          <w:sz w:val="28"/>
          <w:szCs w:val="28"/>
          <w:lang w:val="en-US"/>
        </w:rPr>
        <w:t>phí</w:t>
      </w:r>
      <w:proofErr w:type="spellEnd"/>
      <w:r w:rsidRPr="00F262FF">
        <w:rPr>
          <w:sz w:val="28"/>
          <w:szCs w:val="28"/>
          <w:lang w:val="en-US"/>
        </w:rPr>
        <w:t xml:space="preserve"> </w:t>
      </w:r>
      <w:proofErr w:type="spellStart"/>
      <w:r w:rsidRPr="00F262FF">
        <w:rPr>
          <w:sz w:val="28"/>
          <w:szCs w:val="28"/>
          <w:lang w:val="en-US"/>
        </w:rPr>
        <w:t>tổ</w:t>
      </w:r>
      <w:proofErr w:type="spellEnd"/>
      <w:r w:rsidRPr="00F262FF">
        <w:rPr>
          <w:sz w:val="28"/>
          <w:szCs w:val="28"/>
          <w:lang w:val="en-US"/>
        </w:rPr>
        <w:t xml:space="preserve"> </w:t>
      </w:r>
      <w:proofErr w:type="spellStart"/>
      <w:r w:rsidRPr="00F262FF">
        <w:rPr>
          <w:sz w:val="28"/>
          <w:szCs w:val="28"/>
          <w:lang w:val="en-US"/>
        </w:rPr>
        <w:t>chức</w:t>
      </w:r>
      <w:proofErr w:type="spellEnd"/>
      <w:r w:rsidRPr="00F262FF">
        <w:rPr>
          <w:sz w:val="28"/>
          <w:szCs w:val="28"/>
          <w:lang w:val="en-US"/>
        </w:rPr>
        <w:t xml:space="preserve"> </w:t>
      </w:r>
      <w:proofErr w:type="spellStart"/>
      <w:r w:rsidRPr="00F262FF">
        <w:rPr>
          <w:sz w:val="28"/>
          <w:szCs w:val="28"/>
          <w:lang w:val="en-US"/>
        </w:rPr>
        <w:t>bao</w:t>
      </w:r>
      <w:proofErr w:type="spellEnd"/>
      <w:r w:rsidRPr="00F262FF">
        <w:rPr>
          <w:sz w:val="28"/>
          <w:szCs w:val="28"/>
          <w:lang w:val="en-US"/>
        </w:rPr>
        <w:t xml:space="preserve"> </w:t>
      </w:r>
      <w:proofErr w:type="spellStart"/>
      <w:r w:rsidRPr="00F262FF">
        <w:rPr>
          <w:sz w:val="28"/>
          <w:szCs w:val="28"/>
          <w:lang w:val="en-US"/>
        </w:rPr>
        <w:t>gồm</w:t>
      </w:r>
      <w:proofErr w:type="spellEnd"/>
      <w:r w:rsidRPr="00F262FF">
        <w:rPr>
          <w:sz w:val="28"/>
          <w:szCs w:val="28"/>
          <w:lang w:val="en-US"/>
        </w:rPr>
        <w:t xml:space="preserve">: </w:t>
      </w:r>
    </w:p>
    <w:p w:rsidR="00F262FF" w:rsidRPr="00F262FF" w:rsidRDefault="00F262FF" w:rsidP="00F262FF">
      <w:pPr>
        <w:spacing w:before="120" w:after="120"/>
        <w:ind w:firstLine="720"/>
        <w:jc w:val="both"/>
        <w:rPr>
          <w:sz w:val="28"/>
          <w:szCs w:val="28"/>
          <w:lang w:val="en-US"/>
        </w:rPr>
      </w:pPr>
      <w:r>
        <w:rPr>
          <w:sz w:val="28"/>
          <w:szCs w:val="28"/>
          <w:lang w:val="en-US"/>
        </w:rPr>
        <w:t>-</w:t>
      </w:r>
      <w:r w:rsidRPr="00F262FF">
        <w:rPr>
          <w:sz w:val="28"/>
          <w:szCs w:val="28"/>
          <w:lang w:val="en-US"/>
        </w:rPr>
        <w:t xml:space="preserve"> </w:t>
      </w:r>
      <w:proofErr w:type="spellStart"/>
      <w:r w:rsidRPr="00F262FF">
        <w:rPr>
          <w:sz w:val="28"/>
          <w:szCs w:val="28"/>
          <w:lang w:val="en-US"/>
        </w:rPr>
        <w:t>Đại</w:t>
      </w:r>
      <w:proofErr w:type="spellEnd"/>
      <w:r w:rsidRPr="00F262FF">
        <w:rPr>
          <w:sz w:val="28"/>
          <w:szCs w:val="28"/>
          <w:lang w:val="en-US"/>
        </w:rPr>
        <w:t xml:space="preserve"> </w:t>
      </w:r>
      <w:proofErr w:type="spellStart"/>
      <w:r w:rsidRPr="00F262FF">
        <w:rPr>
          <w:sz w:val="28"/>
          <w:szCs w:val="28"/>
          <w:lang w:val="en-US"/>
        </w:rPr>
        <w:t>hội</w:t>
      </w:r>
      <w:proofErr w:type="spellEnd"/>
      <w:r w:rsidRPr="00F262FF">
        <w:rPr>
          <w:sz w:val="28"/>
          <w:szCs w:val="28"/>
          <w:lang w:val="en-US"/>
        </w:rPr>
        <w:t xml:space="preserve"> </w:t>
      </w:r>
      <w:proofErr w:type="spellStart"/>
      <w:r w:rsidRPr="00F262FF">
        <w:rPr>
          <w:sz w:val="28"/>
          <w:szCs w:val="28"/>
          <w:lang w:val="en-US"/>
        </w:rPr>
        <w:t>thể</w:t>
      </w:r>
      <w:proofErr w:type="spellEnd"/>
      <w:r w:rsidRPr="00F262FF">
        <w:rPr>
          <w:sz w:val="28"/>
          <w:szCs w:val="28"/>
          <w:lang w:val="en-US"/>
        </w:rPr>
        <w:t xml:space="preserve"> </w:t>
      </w:r>
      <w:proofErr w:type="spellStart"/>
      <w:r w:rsidRPr="00F262FF">
        <w:rPr>
          <w:sz w:val="28"/>
          <w:szCs w:val="28"/>
          <w:lang w:val="en-US"/>
        </w:rPr>
        <w:t>dục</w:t>
      </w:r>
      <w:proofErr w:type="spellEnd"/>
      <w:r w:rsidRPr="00F262FF">
        <w:rPr>
          <w:sz w:val="28"/>
          <w:szCs w:val="28"/>
          <w:lang w:val="en-US"/>
        </w:rPr>
        <w:t xml:space="preserve"> </w:t>
      </w:r>
      <w:proofErr w:type="spellStart"/>
      <w:r w:rsidRPr="00F262FF">
        <w:rPr>
          <w:sz w:val="28"/>
          <w:szCs w:val="28"/>
          <w:lang w:val="en-US"/>
        </w:rPr>
        <w:t>thể</w:t>
      </w:r>
      <w:proofErr w:type="spellEnd"/>
      <w:r w:rsidRPr="00F262FF">
        <w:rPr>
          <w:sz w:val="28"/>
          <w:szCs w:val="28"/>
          <w:lang w:val="en-US"/>
        </w:rPr>
        <w:t xml:space="preserve"> </w:t>
      </w:r>
      <w:proofErr w:type="spellStart"/>
      <w:r w:rsidRPr="00F262FF">
        <w:rPr>
          <w:sz w:val="28"/>
          <w:szCs w:val="28"/>
          <w:lang w:val="en-US"/>
        </w:rPr>
        <w:t>thao</w:t>
      </w:r>
      <w:proofErr w:type="spellEnd"/>
      <w:r w:rsidRPr="00F262FF">
        <w:rPr>
          <w:sz w:val="28"/>
          <w:szCs w:val="28"/>
          <w:lang w:val="en-US"/>
        </w:rPr>
        <w:t xml:space="preserve">; </w:t>
      </w:r>
    </w:p>
    <w:p w:rsidR="00F262FF" w:rsidRPr="00F262FF" w:rsidRDefault="00F262FF" w:rsidP="00F262FF">
      <w:pPr>
        <w:spacing w:before="120" w:after="120"/>
        <w:ind w:firstLine="720"/>
        <w:jc w:val="both"/>
        <w:rPr>
          <w:sz w:val="28"/>
          <w:szCs w:val="28"/>
          <w:lang w:val="en-US"/>
        </w:rPr>
      </w:pPr>
      <w:r>
        <w:rPr>
          <w:sz w:val="28"/>
          <w:szCs w:val="28"/>
          <w:lang w:val="en-US"/>
        </w:rPr>
        <w:t>-</w:t>
      </w:r>
      <w:r w:rsidRPr="00F262FF">
        <w:rPr>
          <w:sz w:val="28"/>
          <w:szCs w:val="28"/>
          <w:lang w:val="en-US"/>
        </w:rPr>
        <w:t xml:space="preserve"> </w:t>
      </w:r>
      <w:proofErr w:type="spellStart"/>
      <w:r w:rsidRPr="00F262FF">
        <w:rPr>
          <w:sz w:val="28"/>
          <w:szCs w:val="28"/>
          <w:lang w:val="en-US"/>
        </w:rPr>
        <w:t>Giải</w:t>
      </w:r>
      <w:proofErr w:type="spellEnd"/>
      <w:r w:rsidRPr="00F262FF">
        <w:rPr>
          <w:sz w:val="28"/>
          <w:szCs w:val="28"/>
          <w:lang w:val="en-US"/>
        </w:rPr>
        <w:t xml:space="preserve"> </w:t>
      </w:r>
      <w:proofErr w:type="spellStart"/>
      <w:r w:rsidRPr="00F262FF">
        <w:rPr>
          <w:sz w:val="28"/>
          <w:szCs w:val="28"/>
          <w:lang w:val="en-US"/>
        </w:rPr>
        <w:t>thi</w:t>
      </w:r>
      <w:proofErr w:type="spellEnd"/>
      <w:r w:rsidRPr="00F262FF">
        <w:rPr>
          <w:sz w:val="28"/>
          <w:szCs w:val="28"/>
          <w:lang w:val="en-US"/>
        </w:rPr>
        <w:t xml:space="preserve"> </w:t>
      </w:r>
      <w:proofErr w:type="spellStart"/>
      <w:r w:rsidRPr="00F262FF">
        <w:rPr>
          <w:sz w:val="28"/>
          <w:szCs w:val="28"/>
          <w:lang w:val="en-US"/>
        </w:rPr>
        <w:t>đấu</w:t>
      </w:r>
      <w:proofErr w:type="spellEnd"/>
      <w:r w:rsidRPr="00F262FF">
        <w:rPr>
          <w:sz w:val="28"/>
          <w:szCs w:val="28"/>
          <w:lang w:val="en-US"/>
        </w:rPr>
        <w:t xml:space="preserve"> </w:t>
      </w:r>
      <w:proofErr w:type="spellStart"/>
      <w:r w:rsidRPr="00F262FF">
        <w:rPr>
          <w:sz w:val="28"/>
          <w:szCs w:val="28"/>
          <w:lang w:val="en-US"/>
        </w:rPr>
        <w:t>thể</w:t>
      </w:r>
      <w:proofErr w:type="spellEnd"/>
      <w:r w:rsidRPr="00F262FF">
        <w:rPr>
          <w:sz w:val="28"/>
          <w:szCs w:val="28"/>
          <w:lang w:val="en-US"/>
        </w:rPr>
        <w:t xml:space="preserve"> </w:t>
      </w:r>
      <w:proofErr w:type="spellStart"/>
      <w:r w:rsidRPr="00F262FF">
        <w:rPr>
          <w:sz w:val="28"/>
          <w:szCs w:val="28"/>
          <w:lang w:val="en-US"/>
        </w:rPr>
        <w:t>thao</w:t>
      </w:r>
      <w:proofErr w:type="spellEnd"/>
      <w:r w:rsidRPr="00F262FF">
        <w:rPr>
          <w:sz w:val="28"/>
          <w:szCs w:val="28"/>
          <w:lang w:val="en-US"/>
        </w:rPr>
        <w:t>.</w:t>
      </w:r>
    </w:p>
    <w:p w:rsidR="00511C7D" w:rsidRPr="00511C7D" w:rsidRDefault="00C0296E" w:rsidP="00511C7D">
      <w:pPr>
        <w:snapToGrid w:val="0"/>
        <w:spacing w:before="120" w:after="120"/>
        <w:ind w:firstLine="720"/>
        <w:jc w:val="both"/>
        <w:rPr>
          <w:sz w:val="28"/>
          <w:szCs w:val="28"/>
          <w:lang w:val="vi-VN"/>
        </w:rPr>
      </w:pPr>
      <w:proofErr w:type="spellStart"/>
      <w:r>
        <w:rPr>
          <w:sz w:val="28"/>
          <w:szCs w:val="28"/>
          <w:lang w:val="en-US"/>
        </w:rPr>
        <w:t>Các</w:t>
      </w:r>
      <w:proofErr w:type="spellEnd"/>
      <w:r>
        <w:rPr>
          <w:sz w:val="28"/>
          <w:szCs w:val="28"/>
          <w:lang w:val="en-US"/>
        </w:rPr>
        <w:t xml:space="preserve"> g</w:t>
      </w:r>
      <w:r w:rsidR="003361D3" w:rsidRPr="00C0296E">
        <w:rPr>
          <w:sz w:val="28"/>
          <w:szCs w:val="28"/>
          <w:lang w:val="vi-VN"/>
        </w:rPr>
        <w:t xml:space="preserve">iải thi đấu thể thao tại </w:t>
      </w:r>
      <w:proofErr w:type="spellStart"/>
      <w:r w:rsidR="00511C7D">
        <w:rPr>
          <w:sz w:val="28"/>
          <w:szCs w:val="28"/>
          <w:lang w:val="en-US"/>
        </w:rPr>
        <w:t>dự</w:t>
      </w:r>
      <w:proofErr w:type="spellEnd"/>
      <w:r w:rsidR="00511C7D">
        <w:rPr>
          <w:sz w:val="28"/>
          <w:szCs w:val="28"/>
          <w:lang w:val="en-US"/>
        </w:rPr>
        <w:t xml:space="preserve"> </w:t>
      </w:r>
      <w:proofErr w:type="spellStart"/>
      <w:r w:rsidR="00511C7D">
        <w:rPr>
          <w:sz w:val="28"/>
          <w:szCs w:val="28"/>
          <w:lang w:val="en-US"/>
        </w:rPr>
        <w:t>thảo</w:t>
      </w:r>
      <w:proofErr w:type="spellEnd"/>
      <w:r w:rsidR="00511C7D">
        <w:rPr>
          <w:sz w:val="28"/>
          <w:szCs w:val="28"/>
          <w:lang w:val="en-US"/>
        </w:rPr>
        <w:t xml:space="preserve"> </w:t>
      </w:r>
      <w:r w:rsidR="003361D3" w:rsidRPr="00C0296E">
        <w:rPr>
          <w:sz w:val="28"/>
          <w:szCs w:val="28"/>
          <w:lang w:val="vi-VN"/>
        </w:rPr>
        <w:t xml:space="preserve">Nghị quyết </w:t>
      </w:r>
      <w:r w:rsidR="003361D3">
        <w:rPr>
          <w:sz w:val="28"/>
          <w:szCs w:val="28"/>
          <w:lang w:val="vi-VN"/>
        </w:rPr>
        <w:t xml:space="preserve">thuộc hệ thống thi đấu giải phong trào </w:t>
      </w:r>
      <w:r w:rsidR="006C1BBE">
        <w:rPr>
          <w:sz w:val="28"/>
          <w:szCs w:val="28"/>
          <w:lang w:val="en-US"/>
        </w:rPr>
        <w:t xml:space="preserve">do </w:t>
      </w:r>
      <w:proofErr w:type="spellStart"/>
      <w:r w:rsidR="006C1BBE">
        <w:rPr>
          <w:sz w:val="28"/>
          <w:szCs w:val="28"/>
          <w:lang w:val="en-US"/>
        </w:rPr>
        <w:t>địa</w:t>
      </w:r>
      <w:proofErr w:type="spellEnd"/>
      <w:r w:rsidR="006C1BBE">
        <w:rPr>
          <w:sz w:val="28"/>
          <w:szCs w:val="28"/>
          <w:lang w:val="en-US"/>
        </w:rPr>
        <w:t xml:space="preserve"> </w:t>
      </w:r>
      <w:proofErr w:type="spellStart"/>
      <w:r w:rsidR="006C1BBE">
        <w:rPr>
          <w:sz w:val="28"/>
          <w:szCs w:val="28"/>
          <w:lang w:val="en-US"/>
        </w:rPr>
        <w:t>phương</w:t>
      </w:r>
      <w:proofErr w:type="spellEnd"/>
      <w:r w:rsidR="006C1BBE">
        <w:rPr>
          <w:sz w:val="28"/>
          <w:szCs w:val="28"/>
          <w:lang w:val="en-US"/>
        </w:rPr>
        <w:t xml:space="preserve"> </w:t>
      </w:r>
      <w:proofErr w:type="spellStart"/>
      <w:r w:rsidR="006C1BBE">
        <w:rPr>
          <w:sz w:val="28"/>
          <w:szCs w:val="28"/>
          <w:lang w:val="en-US"/>
        </w:rPr>
        <w:t>tổ</w:t>
      </w:r>
      <w:proofErr w:type="spellEnd"/>
      <w:r w:rsidR="006C1BBE">
        <w:rPr>
          <w:sz w:val="28"/>
          <w:szCs w:val="28"/>
          <w:lang w:val="en-US"/>
        </w:rPr>
        <w:t xml:space="preserve"> </w:t>
      </w:r>
      <w:proofErr w:type="spellStart"/>
      <w:r w:rsidR="006C1BBE">
        <w:rPr>
          <w:sz w:val="28"/>
          <w:szCs w:val="28"/>
          <w:lang w:val="en-US"/>
        </w:rPr>
        <w:t>chức</w:t>
      </w:r>
      <w:proofErr w:type="spellEnd"/>
      <w:r w:rsidR="003361D3">
        <w:rPr>
          <w:sz w:val="28"/>
          <w:szCs w:val="28"/>
          <w:lang w:val="vi-VN"/>
        </w:rPr>
        <w:t xml:space="preserve">, </w:t>
      </w:r>
      <w:proofErr w:type="spellStart"/>
      <w:r>
        <w:rPr>
          <w:sz w:val="28"/>
          <w:szCs w:val="28"/>
          <w:lang w:val="en-US"/>
        </w:rPr>
        <w:t>được</w:t>
      </w:r>
      <w:proofErr w:type="spellEnd"/>
      <w:r>
        <w:rPr>
          <w:sz w:val="28"/>
          <w:szCs w:val="28"/>
          <w:lang w:val="en-US"/>
        </w:rPr>
        <w:t xml:space="preserve"> </w:t>
      </w:r>
      <w:proofErr w:type="spellStart"/>
      <w:r>
        <w:rPr>
          <w:sz w:val="28"/>
          <w:szCs w:val="28"/>
          <w:lang w:val="en-US"/>
        </w:rPr>
        <w:t>nhà</w:t>
      </w:r>
      <w:proofErr w:type="spellEnd"/>
      <w:r>
        <w:rPr>
          <w:sz w:val="28"/>
          <w:szCs w:val="28"/>
          <w:lang w:val="en-US"/>
        </w:rPr>
        <w:t xml:space="preserve"> </w:t>
      </w:r>
      <w:proofErr w:type="spellStart"/>
      <w:r>
        <w:rPr>
          <w:sz w:val="28"/>
          <w:szCs w:val="28"/>
          <w:lang w:val="en-US"/>
        </w:rPr>
        <w:t>nước</w:t>
      </w:r>
      <w:proofErr w:type="spellEnd"/>
      <w:r>
        <w:rPr>
          <w:sz w:val="28"/>
          <w:szCs w:val="28"/>
          <w:lang w:val="en-US"/>
        </w:rPr>
        <w:t xml:space="preserve"> </w:t>
      </w:r>
      <w:proofErr w:type="spellStart"/>
      <w:r>
        <w:rPr>
          <w:sz w:val="28"/>
          <w:szCs w:val="28"/>
          <w:lang w:val="en-US"/>
        </w:rPr>
        <w:t>bảo</w:t>
      </w:r>
      <w:proofErr w:type="spellEnd"/>
      <w:r>
        <w:rPr>
          <w:sz w:val="28"/>
          <w:szCs w:val="28"/>
          <w:lang w:val="en-US"/>
        </w:rPr>
        <w:t xml:space="preserve"> </w:t>
      </w:r>
      <w:proofErr w:type="spellStart"/>
      <w:r>
        <w:rPr>
          <w:sz w:val="28"/>
          <w:szCs w:val="28"/>
          <w:lang w:val="en-US"/>
        </w:rPr>
        <w:t>đảm</w:t>
      </w:r>
      <w:proofErr w:type="spellEnd"/>
      <w:r>
        <w:rPr>
          <w:sz w:val="28"/>
          <w:szCs w:val="28"/>
          <w:lang w:val="en-US"/>
        </w:rPr>
        <w:t xml:space="preserve"> </w:t>
      </w:r>
      <w:proofErr w:type="spellStart"/>
      <w:r>
        <w:rPr>
          <w:sz w:val="28"/>
          <w:szCs w:val="28"/>
          <w:lang w:val="en-US"/>
        </w:rPr>
        <w:t>kinh</w:t>
      </w:r>
      <w:proofErr w:type="spellEnd"/>
      <w:r>
        <w:rPr>
          <w:sz w:val="28"/>
          <w:szCs w:val="28"/>
          <w:lang w:val="en-US"/>
        </w:rPr>
        <w:t xml:space="preserve"> </w:t>
      </w:r>
      <w:proofErr w:type="spellStart"/>
      <w:r>
        <w:rPr>
          <w:sz w:val="28"/>
          <w:szCs w:val="28"/>
          <w:lang w:val="en-US"/>
        </w:rPr>
        <w:t>phí</w:t>
      </w:r>
      <w:proofErr w:type="spellEnd"/>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giao</w:t>
      </w:r>
      <w:proofErr w:type="spellEnd"/>
      <w:r>
        <w:rPr>
          <w:sz w:val="28"/>
          <w:szCs w:val="28"/>
          <w:lang w:val="en-US"/>
        </w:rPr>
        <w:t xml:space="preserve"> </w:t>
      </w:r>
      <w:proofErr w:type="spellStart"/>
      <w:r>
        <w:rPr>
          <w:sz w:val="28"/>
          <w:szCs w:val="28"/>
          <w:lang w:val="en-US"/>
        </w:rPr>
        <w:t>theo</w:t>
      </w:r>
      <w:proofErr w:type="spellEnd"/>
      <w:r>
        <w:rPr>
          <w:sz w:val="28"/>
          <w:szCs w:val="28"/>
          <w:lang w:val="en-US"/>
        </w:rPr>
        <w:t xml:space="preserve"> </w:t>
      </w:r>
      <w:proofErr w:type="spellStart"/>
      <w:r w:rsidRPr="00511C7D">
        <w:rPr>
          <w:sz w:val="28"/>
          <w:szCs w:val="28"/>
          <w:lang w:val="en-US"/>
        </w:rPr>
        <w:t>dự</w:t>
      </w:r>
      <w:proofErr w:type="spellEnd"/>
      <w:r w:rsidRPr="00511C7D">
        <w:rPr>
          <w:sz w:val="28"/>
          <w:szCs w:val="28"/>
          <w:lang w:val="en-US"/>
        </w:rPr>
        <w:t xml:space="preserve"> </w:t>
      </w:r>
      <w:proofErr w:type="spellStart"/>
      <w:r w:rsidRPr="00511C7D">
        <w:rPr>
          <w:sz w:val="28"/>
          <w:szCs w:val="28"/>
          <w:lang w:val="en-US"/>
        </w:rPr>
        <w:t>toán</w:t>
      </w:r>
      <w:proofErr w:type="spellEnd"/>
      <w:r w:rsidRPr="00511C7D">
        <w:rPr>
          <w:sz w:val="28"/>
          <w:szCs w:val="28"/>
          <w:lang w:val="en-US"/>
        </w:rPr>
        <w:t xml:space="preserve"> </w:t>
      </w:r>
      <w:proofErr w:type="spellStart"/>
      <w:r w:rsidRPr="00511C7D">
        <w:rPr>
          <w:sz w:val="28"/>
          <w:szCs w:val="28"/>
          <w:lang w:val="en-US"/>
        </w:rPr>
        <w:t>ngân</w:t>
      </w:r>
      <w:proofErr w:type="spellEnd"/>
      <w:r w:rsidRPr="00511C7D">
        <w:rPr>
          <w:sz w:val="28"/>
          <w:szCs w:val="28"/>
          <w:lang w:val="en-US"/>
        </w:rPr>
        <w:t xml:space="preserve"> </w:t>
      </w:r>
      <w:proofErr w:type="spellStart"/>
      <w:r w:rsidRPr="00511C7D">
        <w:rPr>
          <w:sz w:val="28"/>
          <w:szCs w:val="28"/>
          <w:lang w:val="en-US"/>
        </w:rPr>
        <w:t>sách</w:t>
      </w:r>
      <w:proofErr w:type="spellEnd"/>
      <w:r w:rsidRPr="00511C7D">
        <w:rPr>
          <w:sz w:val="28"/>
          <w:szCs w:val="28"/>
          <w:lang w:val="en-US"/>
        </w:rPr>
        <w:t xml:space="preserve"> </w:t>
      </w:r>
      <w:proofErr w:type="spellStart"/>
      <w:r w:rsidRPr="00511C7D">
        <w:rPr>
          <w:sz w:val="28"/>
          <w:szCs w:val="28"/>
          <w:lang w:val="en-US"/>
        </w:rPr>
        <w:t>hằng</w:t>
      </w:r>
      <w:proofErr w:type="spellEnd"/>
      <w:r w:rsidRPr="00511C7D">
        <w:rPr>
          <w:sz w:val="28"/>
          <w:szCs w:val="28"/>
          <w:lang w:val="en-US"/>
        </w:rPr>
        <w:t xml:space="preserve"> </w:t>
      </w:r>
      <w:proofErr w:type="spellStart"/>
      <w:r w:rsidRPr="00511C7D">
        <w:rPr>
          <w:sz w:val="28"/>
          <w:szCs w:val="28"/>
          <w:lang w:val="en-US"/>
        </w:rPr>
        <w:t>năm</w:t>
      </w:r>
      <w:proofErr w:type="spellEnd"/>
      <w:r w:rsidRPr="00511C7D">
        <w:rPr>
          <w:sz w:val="28"/>
          <w:szCs w:val="28"/>
          <w:lang w:val="en-US"/>
        </w:rPr>
        <w:t>.</w:t>
      </w:r>
      <w:r w:rsidR="00511C7D" w:rsidRPr="00511C7D">
        <w:rPr>
          <w:sz w:val="28"/>
          <w:szCs w:val="28"/>
          <w:lang w:val="vi-VN"/>
        </w:rPr>
        <w:t xml:space="preserve"> Các cơ quan được giao nhiệm vụ thuộc dự toán ngân sách của cấp nào thì cấp đó bảo đảm </w:t>
      </w:r>
      <w:r w:rsidR="00511C7D" w:rsidRPr="00511C7D">
        <w:rPr>
          <w:sz w:val="28"/>
          <w:szCs w:val="28"/>
          <w:lang w:val="nl-NL"/>
        </w:rPr>
        <w:t xml:space="preserve">theo quy định </w:t>
      </w:r>
      <w:r w:rsidR="00511C7D" w:rsidRPr="00511C7D">
        <w:rPr>
          <w:sz w:val="28"/>
          <w:szCs w:val="28"/>
          <w:lang w:val="vi-VN"/>
        </w:rPr>
        <w:t>của Luật Ngân sách nhà nước.</w:t>
      </w:r>
    </w:p>
    <w:p w:rsidR="009C3B6D" w:rsidRDefault="003361D3">
      <w:pPr>
        <w:spacing w:before="120" w:after="120"/>
        <w:ind w:firstLine="720"/>
        <w:jc w:val="both"/>
        <w:rPr>
          <w:sz w:val="28"/>
          <w:szCs w:val="28"/>
          <w:lang w:val="sv-SE"/>
        </w:rPr>
      </w:pPr>
      <w:r>
        <w:rPr>
          <w:sz w:val="28"/>
          <w:szCs w:val="28"/>
          <w:lang w:val="vi-VN"/>
        </w:rPr>
        <w:t>b)</w:t>
      </w:r>
      <w:r>
        <w:rPr>
          <w:sz w:val="28"/>
          <w:szCs w:val="28"/>
          <w:lang w:val="sv-SE"/>
        </w:rPr>
        <w:t xml:space="preserve"> Đối tượng áp dụng:</w:t>
      </w:r>
    </w:p>
    <w:p w:rsidR="00511C7D" w:rsidRPr="00511C7D" w:rsidRDefault="00511C7D" w:rsidP="00511C7D">
      <w:pPr>
        <w:spacing w:before="120" w:after="120"/>
        <w:ind w:firstLine="720"/>
        <w:jc w:val="both"/>
        <w:rPr>
          <w:sz w:val="28"/>
          <w:szCs w:val="28"/>
          <w:lang w:val="vi-VN"/>
        </w:rPr>
      </w:pPr>
      <w:r>
        <w:rPr>
          <w:sz w:val="28"/>
          <w:szCs w:val="28"/>
          <w:lang w:val="sv-SE"/>
        </w:rPr>
        <w:t>-</w:t>
      </w:r>
      <w:r w:rsidRPr="00511C7D">
        <w:rPr>
          <w:sz w:val="28"/>
          <w:szCs w:val="28"/>
          <w:lang w:val="vi-VN"/>
        </w:rPr>
        <w:t xml:space="preserve"> Các sở, ngành, cơ quan, tổ chức, đơn vị, địa phương được giao nhiệm vụ, kinh phí ngân sách nhà nước tổ chức các giải thi đấu thể thao quy định tại </w:t>
      </w:r>
      <w:bookmarkStart w:id="0" w:name="tc_1"/>
      <w:r w:rsidRPr="00511C7D">
        <w:rPr>
          <w:sz w:val="28"/>
          <w:szCs w:val="28"/>
          <w:lang w:val="vi-VN"/>
        </w:rPr>
        <w:t>k</w:t>
      </w:r>
      <w:r w:rsidRPr="00511C7D">
        <w:rPr>
          <w:sz w:val="28"/>
          <w:szCs w:val="28"/>
          <w:lang w:val="sv-SE"/>
        </w:rPr>
        <w:t>hoản 1 Điều</w:t>
      </w:r>
      <w:r w:rsidRPr="00511C7D">
        <w:rPr>
          <w:sz w:val="28"/>
          <w:szCs w:val="28"/>
          <w:lang w:val="vi-VN"/>
        </w:rPr>
        <w:t xml:space="preserve"> </w:t>
      </w:r>
      <w:r>
        <w:rPr>
          <w:sz w:val="28"/>
          <w:szCs w:val="28"/>
          <w:lang w:val="en-US"/>
        </w:rPr>
        <w:t xml:space="preserve">1 </w:t>
      </w:r>
      <w:proofErr w:type="spellStart"/>
      <w:r>
        <w:rPr>
          <w:sz w:val="28"/>
          <w:szCs w:val="28"/>
          <w:lang w:val="en-US"/>
        </w:rPr>
        <w:t>dự</w:t>
      </w:r>
      <w:proofErr w:type="spellEnd"/>
      <w:r>
        <w:rPr>
          <w:sz w:val="28"/>
          <w:szCs w:val="28"/>
          <w:lang w:val="en-US"/>
        </w:rPr>
        <w:t xml:space="preserve"> </w:t>
      </w:r>
      <w:proofErr w:type="spellStart"/>
      <w:r>
        <w:rPr>
          <w:sz w:val="28"/>
          <w:szCs w:val="28"/>
          <w:lang w:val="en-US"/>
        </w:rPr>
        <w:t>thảo</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quyết</w:t>
      </w:r>
      <w:bookmarkEnd w:id="0"/>
      <w:proofErr w:type="spellEnd"/>
      <w:r w:rsidRPr="00511C7D">
        <w:rPr>
          <w:sz w:val="28"/>
          <w:szCs w:val="28"/>
          <w:lang w:val="vi-VN"/>
        </w:rPr>
        <w:t>.</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Thành viên ban chỉ đạo, ban tổ chức và các tiểu ban </w:t>
      </w:r>
      <w:r w:rsidRPr="00511C7D">
        <w:rPr>
          <w:sz w:val="28"/>
          <w:szCs w:val="28"/>
        </w:rPr>
        <w:t>đ</w:t>
      </w:r>
      <w:r w:rsidRPr="00511C7D">
        <w:rPr>
          <w:sz w:val="28"/>
          <w:szCs w:val="28"/>
          <w:lang w:val="vi-VN"/>
        </w:rPr>
        <w:t>ại hội thể dục thể thao.</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Thành viên ban tổ chức và các tiểu ban chuyên môn từng giải thi đấu.</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Trọng tài, giám sát điều hành, trợ lý các giải thi đấu; </w:t>
      </w:r>
      <w:proofErr w:type="gramStart"/>
      <w:r w:rsidRPr="00511C7D">
        <w:rPr>
          <w:sz w:val="28"/>
          <w:szCs w:val="28"/>
          <w:lang w:val="vi-VN"/>
        </w:rPr>
        <w:t>thư</w:t>
      </w:r>
      <w:proofErr w:type="gramEnd"/>
      <w:r w:rsidRPr="00511C7D">
        <w:rPr>
          <w:sz w:val="28"/>
          <w:szCs w:val="28"/>
          <w:lang w:val="vi-VN"/>
        </w:rPr>
        <w:t xml:space="preserve"> ký trọng tài, điều phối viên môn bóng đá, futsal.</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Người tham gia đồng diễn, diễu hành, xếp hình, xếp chữ.</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Công an, nhân viên y tế, nhân viên phục vụ và các lực lượng khác liên </w:t>
      </w:r>
      <w:r w:rsidRPr="00511C7D">
        <w:rPr>
          <w:sz w:val="28"/>
          <w:szCs w:val="28"/>
          <w:lang w:val="vi-VN"/>
        </w:rPr>
        <w:lastRenderedPageBreak/>
        <w:t>quan hoặc phục vụ tại các điểm tổ chức thi đấu.</w:t>
      </w:r>
    </w:p>
    <w:p w:rsidR="00511C7D" w:rsidRPr="00511C7D" w:rsidRDefault="00511C7D" w:rsidP="00511C7D">
      <w:pPr>
        <w:spacing w:before="120" w:after="120"/>
        <w:ind w:firstLine="720"/>
        <w:jc w:val="both"/>
        <w:rPr>
          <w:sz w:val="28"/>
          <w:szCs w:val="28"/>
          <w:lang w:val="vi-VN"/>
        </w:rPr>
      </w:pPr>
      <w:r>
        <w:rPr>
          <w:sz w:val="28"/>
          <w:szCs w:val="28"/>
          <w:lang w:val="en-US"/>
        </w:rPr>
        <w:t>-</w:t>
      </w:r>
      <w:r w:rsidRPr="00511C7D">
        <w:rPr>
          <w:sz w:val="28"/>
          <w:szCs w:val="28"/>
          <w:lang w:val="vi-VN"/>
        </w:rPr>
        <w:t xml:space="preserve"> Cơ quan, đơn vị, tổ chức và cá nhân có liên quan.</w:t>
      </w:r>
    </w:p>
    <w:p w:rsidR="009C3B6D" w:rsidRDefault="003361D3">
      <w:pPr>
        <w:spacing w:before="120" w:after="120"/>
        <w:ind w:firstLine="720"/>
        <w:jc w:val="both"/>
        <w:rPr>
          <w:bCs/>
          <w:sz w:val="28"/>
          <w:szCs w:val="28"/>
          <w:lang w:val="en-US"/>
        </w:rPr>
      </w:pPr>
      <w:r>
        <w:rPr>
          <w:bCs/>
          <w:sz w:val="28"/>
          <w:szCs w:val="28"/>
          <w:lang w:val="vi-VN"/>
        </w:rPr>
        <w:t>c)</w:t>
      </w:r>
      <w:r>
        <w:rPr>
          <w:bCs/>
          <w:sz w:val="28"/>
          <w:szCs w:val="28"/>
          <w:lang w:val="sv-SE"/>
        </w:rPr>
        <w:t xml:space="preserve"> </w:t>
      </w:r>
      <w:r>
        <w:rPr>
          <w:bCs/>
          <w:sz w:val="28"/>
          <w:szCs w:val="28"/>
          <w:lang w:val="vi-VN"/>
        </w:rPr>
        <w:t>Nội dung và mức chi</w:t>
      </w:r>
    </w:p>
    <w:p w:rsidR="009C3B6D" w:rsidRDefault="003361D3">
      <w:pPr>
        <w:spacing w:before="120" w:after="120"/>
        <w:ind w:firstLine="720"/>
        <w:jc w:val="both"/>
        <w:rPr>
          <w:bCs/>
          <w:sz w:val="28"/>
          <w:szCs w:val="28"/>
          <w:lang w:val="en-US"/>
        </w:rPr>
      </w:pPr>
      <w:r>
        <w:rPr>
          <w:bCs/>
          <w:sz w:val="28"/>
          <w:szCs w:val="28"/>
          <w:lang w:val="en-US"/>
        </w:rPr>
        <w:t xml:space="preserve">- Chi </w:t>
      </w:r>
      <w:r>
        <w:rPr>
          <w:bCs/>
          <w:sz w:val="28"/>
          <w:szCs w:val="28"/>
          <w:lang w:val="vi-VN"/>
        </w:rPr>
        <w:t>thực hiện nhiệm vụ tại các giải thi đấu</w:t>
      </w:r>
      <w:r>
        <w:rPr>
          <w:bCs/>
          <w:sz w:val="28"/>
          <w:szCs w:val="28"/>
          <w:lang w:val="en-US"/>
        </w:rPr>
        <w:t xml:space="preserve"> </w:t>
      </w:r>
      <w:proofErr w:type="spellStart"/>
      <w:r>
        <w:rPr>
          <w:bCs/>
          <w:sz w:val="28"/>
          <w:szCs w:val="28"/>
          <w:lang w:val="en-US"/>
        </w:rPr>
        <w:t>thể</w:t>
      </w:r>
      <w:proofErr w:type="spellEnd"/>
      <w:r>
        <w:rPr>
          <w:bCs/>
          <w:sz w:val="28"/>
          <w:szCs w:val="28"/>
          <w:lang w:val="en-US"/>
        </w:rPr>
        <w:t xml:space="preserve"> </w:t>
      </w:r>
      <w:proofErr w:type="spellStart"/>
      <w:r>
        <w:rPr>
          <w:bCs/>
          <w:sz w:val="28"/>
          <w:szCs w:val="28"/>
          <w:lang w:val="en-US"/>
        </w:rPr>
        <w:t>thao</w:t>
      </w:r>
      <w:proofErr w:type="spellEnd"/>
      <w:r>
        <w:rPr>
          <w:bCs/>
          <w:sz w:val="28"/>
          <w:szCs w:val="28"/>
          <w:lang w:val="en-US"/>
        </w:rPr>
        <w:t xml:space="preserve">, </w:t>
      </w:r>
      <w:proofErr w:type="spellStart"/>
      <w:r>
        <w:rPr>
          <w:bCs/>
          <w:sz w:val="28"/>
          <w:szCs w:val="28"/>
          <w:lang w:val="en-US"/>
        </w:rPr>
        <w:t>cụ</w:t>
      </w:r>
      <w:proofErr w:type="spellEnd"/>
      <w:r>
        <w:rPr>
          <w:bCs/>
          <w:sz w:val="28"/>
          <w:szCs w:val="28"/>
          <w:lang w:val="en-US"/>
        </w:rPr>
        <w:t xml:space="preserve"> </w:t>
      </w:r>
      <w:proofErr w:type="spellStart"/>
      <w:r>
        <w:rPr>
          <w:bCs/>
          <w:sz w:val="28"/>
          <w:szCs w:val="28"/>
          <w:lang w:val="en-US"/>
        </w:rPr>
        <w:t>thể</w:t>
      </w:r>
      <w:proofErr w:type="spellEnd"/>
      <w:r>
        <w:rPr>
          <w:bCs/>
          <w:sz w:val="28"/>
          <w:szCs w:val="28"/>
          <w:lang w:val="en-US"/>
        </w:rPr>
        <w:t xml:space="preserve"> </w:t>
      </w:r>
      <w:proofErr w:type="spellStart"/>
      <w:r>
        <w:rPr>
          <w:bCs/>
          <w:sz w:val="28"/>
          <w:szCs w:val="28"/>
          <w:lang w:val="en-US"/>
        </w:rPr>
        <w:t>như</w:t>
      </w:r>
      <w:proofErr w:type="spellEnd"/>
      <w:r>
        <w:rPr>
          <w:bCs/>
          <w:sz w:val="28"/>
          <w:szCs w:val="28"/>
          <w:lang w:val="en-US"/>
        </w:rPr>
        <w:t xml:space="preserve"> </w:t>
      </w:r>
      <w:proofErr w:type="spellStart"/>
      <w:r>
        <w:rPr>
          <w:bCs/>
          <w:sz w:val="28"/>
          <w:szCs w:val="28"/>
          <w:lang w:val="en-US"/>
        </w:rPr>
        <w:t>sau</w:t>
      </w:r>
      <w:proofErr w:type="spellEnd"/>
      <w:r>
        <w:rPr>
          <w:bCs/>
          <w:sz w:val="28"/>
          <w:szCs w:val="28"/>
          <w:lang w:val="en-US"/>
        </w:rPr>
        <w:t>:</w:t>
      </w:r>
    </w:p>
    <w:tbl>
      <w:tblPr>
        <w:tblStyle w:val="TableGrid"/>
        <w:tblW w:w="9571" w:type="dxa"/>
        <w:tblInd w:w="-289" w:type="dxa"/>
        <w:tblLayout w:type="fixed"/>
        <w:tblLook w:val="04A0" w:firstRow="1" w:lastRow="0" w:firstColumn="1" w:lastColumn="0" w:noHBand="0" w:noVBand="1"/>
      </w:tblPr>
      <w:tblGrid>
        <w:gridCol w:w="667"/>
        <w:gridCol w:w="5220"/>
        <w:gridCol w:w="1800"/>
        <w:gridCol w:w="1884"/>
      </w:tblGrid>
      <w:tr w:rsidR="006C1BBE" w:rsidRPr="006C1BBE" w:rsidTr="006C1BBE">
        <w:tc>
          <w:tcPr>
            <w:tcW w:w="667" w:type="dxa"/>
            <w:vMerge w:val="restart"/>
            <w:vAlign w:val="center"/>
          </w:tcPr>
          <w:p w:rsidR="006C1BBE" w:rsidRPr="006C1BBE" w:rsidRDefault="006C1BBE" w:rsidP="006C1BBE">
            <w:pPr>
              <w:widowControl w:val="0"/>
              <w:snapToGrid w:val="0"/>
              <w:spacing w:before="60" w:after="60"/>
              <w:jc w:val="center"/>
              <w:rPr>
                <w:b/>
                <w:bCs/>
                <w:sz w:val="26"/>
                <w:szCs w:val="26"/>
                <w:lang w:val="vi-VN"/>
              </w:rPr>
            </w:pPr>
            <w:r w:rsidRPr="006C1BBE">
              <w:rPr>
                <w:b/>
                <w:bCs/>
                <w:sz w:val="26"/>
                <w:szCs w:val="26"/>
              </w:rPr>
              <w:t>TT</w:t>
            </w:r>
          </w:p>
        </w:tc>
        <w:tc>
          <w:tcPr>
            <w:tcW w:w="5220" w:type="dxa"/>
            <w:vMerge w:val="restart"/>
            <w:vAlign w:val="center"/>
          </w:tcPr>
          <w:p w:rsidR="006C1BBE" w:rsidRPr="006C1BBE" w:rsidRDefault="006C1BBE" w:rsidP="006C1BBE">
            <w:pPr>
              <w:widowControl w:val="0"/>
              <w:snapToGrid w:val="0"/>
              <w:spacing w:before="60" w:after="60"/>
              <w:jc w:val="center"/>
              <w:rPr>
                <w:b/>
                <w:bCs/>
                <w:sz w:val="26"/>
                <w:szCs w:val="26"/>
                <w:lang w:val="vi-VN"/>
              </w:rPr>
            </w:pPr>
            <w:r w:rsidRPr="006C1BBE">
              <w:rPr>
                <w:b/>
                <w:bCs/>
                <w:sz w:val="26"/>
                <w:szCs w:val="26"/>
                <w:lang w:val="vi-VN"/>
              </w:rPr>
              <w:t xml:space="preserve">Đối tượng </w:t>
            </w:r>
          </w:p>
        </w:tc>
        <w:tc>
          <w:tcPr>
            <w:tcW w:w="3684" w:type="dxa"/>
            <w:gridSpan w:val="2"/>
          </w:tcPr>
          <w:p w:rsidR="006C1BBE" w:rsidRPr="006C1BBE" w:rsidRDefault="006C1BBE" w:rsidP="006C1BBE">
            <w:pPr>
              <w:widowControl w:val="0"/>
              <w:snapToGrid w:val="0"/>
              <w:spacing w:before="60" w:after="60"/>
              <w:jc w:val="center"/>
              <w:rPr>
                <w:b/>
                <w:bCs/>
                <w:sz w:val="26"/>
                <w:szCs w:val="26"/>
                <w:lang w:val="vi-VN"/>
              </w:rPr>
            </w:pPr>
            <w:r w:rsidRPr="006C1BBE">
              <w:rPr>
                <w:b/>
                <w:bCs/>
                <w:sz w:val="26"/>
                <w:szCs w:val="26"/>
                <w:lang w:val="vi-VN"/>
              </w:rPr>
              <w:t xml:space="preserve">Mức chi </w:t>
            </w:r>
            <w:r w:rsidRPr="006C1BBE">
              <w:rPr>
                <w:bCs/>
                <w:sz w:val="26"/>
                <w:szCs w:val="26"/>
                <w:lang w:val="vi-VN"/>
              </w:rPr>
              <w:t>(đồng/người)</w:t>
            </w:r>
          </w:p>
        </w:tc>
      </w:tr>
      <w:tr w:rsidR="006C1BBE" w:rsidRPr="006C1BBE" w:rsidTr="006C1BBE">
        <w:trPr>
          <w:trHeight w:val="364"/>
        </w:trPr>
        <w:tc>
          <w:tcPr>
            <w:tcW w:w="667" w:type="dxa"/>
            <w:vMerge/>
            <w:vAlign w:val="center"/>
          </w:tcPr>
          <w:p w:rsidR="006C1BBE" w:rsidRPr="006C1BBE" w:rsidRDefault="006C1BBE" w:rsidP="006C1BBE">
            <w:pPr>
              <w:widowControl w:val="0"/>
              <w:snapToGrid w:val="0"/>
              <w:spacing w:before="60" w:after="60"/>
              <w:jc w:val="center"/>
              <w:rPr>
                <w:b/>
                <w:bCs/>
                <w:sz w:val="26"/>
                <w:szCs w:val="26"/>
                <w:lang w:val="vi-VN"/>
              </w:rPr>
            </w:pPr>
          </w:p>
        </w:tc>
        <w:tc>
          <w:tcPr>
            <w:tcW w:w="5220" w:type="dxa"/>
            <w:vMerge/>
            <w:vAlign w:val="center"/>
          </w:tcPr>
          <w:p w:rsidR="006C1BBE" w:rsidRPr="006C1BBE" w:rsidRDefault="006C1BBE" w:rsidP="006C1BBE">
            <w:pPr>
              <w:widowControl w:val="0"/>
              <w:snapToGrid w:val="0"/>
              <w:spacing w:before="60" w:after="60"/>
              <w:rPr>
                <w:b/>
                <w:bCs/>
                <w:sz w:val="26"/>
                <w:szCs w:val="26"/>
                <w:lang w:val="vi-VN"/>
              </w:rPr>
            </w:pPr>
          </w:p>
        </w:tc>
        <w:tc>
          <w:tcPr>
            <w:tcW w:w="1800" w:type="dxa"/>
            <w:vAlign w:val="center"/>
          </w:tcPr>
          <w:p w:rsidR="006C1BBE" w:rsidRPr="006C1BBE" w:rsidRDefault="006C1BBE" w:rsidP="006C1BBE">
            <w:pPr>
              <w:widowControl w:val="0"/>
              <w:snapToGrid w:val="0"/>
              <w:spacing w:before="60" w:after="60"/>
              <w:jc w:val="center"/>
              <w:rPr>
                <w:b/>
                <w:bCs/>
                <w:sz w:val="24"/>
                <w:szCs w:val="26"/>
                <w:lang w:val="vi-VN"/>
              </w:rPr>
            </w:pPr>
            <w:r w:rsidRPr="006C1BBE">
              <w:rPr>
                <w:b/>
                <w:bCs/>
                <w:sz w:val="24"/>
                <w:szCs w:val="26"/>
                <w:lang w:val="vi-VN"/>
              </w:rPr>
              <w:t>Cấp tỉnh</w:t>
            </w:r>
          </w:p>
        </w:tc>
        <w:tc>
          <w:tcPr>
            <w:tcW w:w="1884" w:type="dxa"/>
          </w:tcPr>
          <w:p w:rsidR="006C1BBE" w:rsidRPr="006C1BBE" w:rsidRDefault="006C1BBE" w:rsidP="006C1BBE">
            <w:pPr>
              <w:widowControl w:val="0"/>
              <w:snapToGrid w:val="0"/>
              <w:spacing w:before="60" w:after="60"/>
              <w:jc w:val="center"/>
              <w:rPr>
                <w:b/>
                <w:bCs/>
                <w:sz w:val="24"/>
                <w:szCs w:val="26"/>
                <w:lang w:val="vi-VN"/>
              </w:rPr>
            </w:pPr>
            <w:r w:rsidRPr="006C1BBE">
              <w:rPr>
                <w:b/>
                <w:bCs/>
                <w:sz w:val="24"/>
                <w:szCs w:val="26"/>
                <w:lang w:val="vi-VN"/>
              </w:rPr>
              <w:t>Cấp xã</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 xml:space="preserve">Trưởng ban, phó trưởng ban, thành viên ban chỉ đạo, ban tổ chức; trưởng các tiểu ban và phó trưởng các tiểu ban chuyên môn </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200.000/ngày</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170.000/ngày</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Thành viên các tiểu ban chuyên môn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170.000/ngày</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140.000/ngày</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3</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Giám sát, trọng tài chính (không bao gồm môn bóng đá và môn futsal)</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200.000/buổi</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170.000/buổi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4</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Thư ký, trọng tài khác (không bao gồm môn bóng đá và môn futsal)</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140.000/buổi</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120.000/buổi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5</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Công an, nhân viên y tế, nhân viên phục vụ, lực lượng làm nhiệm vụ trật tự, bảo vệ</w:t>
            </w:r>
          </w:p>
        </w:tc>
        <w:tc>
          <w:tcPr>
            <w:tcW w:w="1800" w:type="dxa"/>
            <w:vAlign w:val="center"/>
          </w:tcPr>
          <w:p w:rsidR="006C1BBE" w:rsidRPr="006C1BBE" w:rsidRDefault="006C1BBE" w:rsidP="006C1BBE">
            <w:pPr>
              <w:widowControl w:val="0"/>
              <w:snapToGrid w:val="0"/>
              <w:spacing w:before="60" w:after="60"/>
              <w:jc w:val="center"/>
              <w:rPr>
                <w:color w:val="000000" w:themeColor="text1"/>
                <w:sz w:val="26"/>
                <w:szCs w:val="26"/>
                <w:lang w:val="vi-VN"/>
              </w:rPr>
            </w:pPr>
            <w:r w:rsidRPr="006C1BBE">
              <w:rPr>
                <w:color w:val="000000" w:themeColor="text1"/>
                <w:sz w:val="26"/>
                <w:szCs w:val="26"/>
                <w:lang w:val="vi-VN"/>
              </w:rPr>
              <w:t>100.000/buổi</w:t>
            </w:r>
          </w:p>
        </w:tc>
        <w:tc>
          <w:tcPr>
            <w:tcW w:w="1884" w:type="dxa"/>
            <w:vAlign w:val="center"/>
          </w:tcPr>
          <w:p w:rsidR="006C1BBE" w:rsidRPr="006C1BBE" w:rsidRDefault="006C1BBE" w:rsidP="006C1BBE">
            <w:pPr>
              <w:widowControl w:val="0"/>
              <w:snapToGrid w:val="0"/>
              <w:spacing w:before="60" w:after="60"/>
              <w:jc w:val="center"/>
              <w:rPr>
                <w:color w:val="000000" w:themeColor="text1"/>
                <w:sz w:val="26"/>
                <w:szCs w:val="26"/>
                <w:lang w:val="vi-VN"/>
              </w:rPr>
            </w:pPr>
            <w:r w:rsidRPr="006C1BBE">
              <w:rPr>
                <w:color w:val="000000" w:themeColor="text1"/>
                <w:sz w:val="26"/>
                <w:szCs w:val="26"/>
                <w:lang w:val="vi-VN"/>
              </w:rPr>
              <w:t>100.000/buổi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6</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Người tham gia đồng diễn, diễu hành, xếp hình, xếp chữ (đối với Đại hội thể dục thể thao)</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p>
        </w:tc>
        <w:tc>
          <w:tcPr>
            <w:tcW w:w="1884" w:type="dxa"/>
            <w:vAlign w:val="center"/>
          </w:tcPr>
          <w:p w:rsidR="006C1BBE" w:rsidRPr="006C1BBE" w:rsidRDefault="006C1BBE" w:rsidP="006C1BBE">
            <w:pPr>
              <w:widowControl w:val="0"/>
              <w:snapToGrid w:val="0"/>
              <w:spacing w:before="60" w:after="60"/>
              <w:jc w:val="center"/>
              <w:rPr>
                <w:sz w:val="26"/>
                <w:szCs w:val="26"/>
                <w:lang w:val="vi-VN"/>
              </w:rPr>
            </w:pP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a</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Người tập</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p>
        </w:tc>
        <w:tc>
          <w:tcPr>
            <w:tcW w:w="1884" w:type="dxa"/>
          </w:tcPr>
          <w:p w:rsidR="006C1BBE" w:rsidRPr="006C1BBE" w:rsidRDefault="006C1BBE" w:rsidP="006C1BBE">
            <w:pPr>
              <w:widowControl w:val="0"/>
              <w:snapToGrid w:val="0"/>
              <w:spacing w:before="60" w:after="60"/>
              <w:jc w:val="center"/>
              <w:rPr>
                <w:sz w:val="26"/>
                <w:szCs w:val="26"/>
                <w:lang w:val="vi-VN"/>
              </w:rPr>
            </w:pP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Tập luyện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70.000/buổi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50.000/buổi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Tổng duyệt (tối đa 2 buổi)</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90.000/buổi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70.000/buổi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Chính thức</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160.000/buổi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130.000/buổi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b</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Giáo viên quản lý, hướng dẫn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140.000/buổi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110.000/buổi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7</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Trọng tài chính, trợ lý trọng tài, giám sát, điều phối viên môn bóng đá, futsal</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p>
        </w:tc>
        <w:tc>
          <w:tcPr>
            <w:tcW w:w="1884" w:type="dxa"/>
          </w:tcPr>
          <w:p w:rsidR="006C1BBE" w:rsidRPr="006C1BBE" w:rsidRDefault="006C1BBE" w:rsidP="006C1BBE">
            <w:pPr>
              <w:widowControl w:val="0"/>
              <w:snapToGrid w:val="0"/>
              <w:spacing w:before="60" w:after="60"/>
              <w:jc w:val="center"/>
              <w:rPr>
                <w:sz w:val="26"/>
                <w:szCs w:val="26"/>
                <w:lang w:val="vi-VN"/>
              </w:rPr>
            </w:pP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a</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Giải bóng đá nam, nữ</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p>
        </w:tc>
        <w:tc>
          <w:tcPr>
            <w:tcW w:w="1884" w:type="dxa"/>
          </w:tcPr>
          <w:p w:rsidR="006C1BBE" w:rsidRPr="006C1BBE" w:rsidRDefault="006C1BBE" w:rsidP="006C1BBE">
            <w:pPr>
              <w:widowControl w:val="0"/>
              <w:snapToGrid w:val="0"/>
              <w:spacing w:before="60" w:after="60"/>
              <w:jc w:val="center"/>
              <w:rPr>
                <w:sz w:val="26"/>
                <w:szCs w:val="26"/>
                <w:lang w:val="vi-VN"/>
              </w:rPr>
            </w:pP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Trọng tài chính</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350.000/buổi</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350.000/buổi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Trợ lý trọng tài, giám sát</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250.000/buổi</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250.000/buổi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Điều phối viên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160.000/buổi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130.000/buổi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b</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Giải futsal nam, nữ và bãi biển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p>
        </w:tc>
        <w:tc>
          <w:tcPr>
            <w:tcW w:w="1884" w:type="dxa"/>
          </w:tcPr>
          <w:p w:rsidR="006C1BBE" w:rsidRPr="006C1BBE" w:rsidRDefault="006C1BBE" w:rsidP="006C1BBE">
            <w:pPr>
              <w:widowControl w:val="0"/>
              <w:snapToGrid w:val="0"/>
              <w:spacing w:before="60" w:after="60"/>
              <w:jc w:val="center"/>
              <w:rPr>
                <w:sz w:val="26"/>
                <w:szCs w:val="26"/>
                <w:lang w:val="vi-VN"/>
              </w:rPr>
            </w:pP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Trọng tài chính</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240.000/buổi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240.000/buổi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Trợ lý trọng tài, giám sát</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170.000/buổi</w:t>
            </w:r>
          </w:p>
        </w:tc>
        <w:tc>
          <w:tcPr>
            <w:tcW w:w="1884"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140.000/buổi</w:t>
            </w:r>
          </w:p>
        </w:tc>
      </w:tr>
      <w:tr w:rsidR="006C1BBE" w:rsidRPr="006C1BBE" w:rsidTr="006C1BBE">
        <w:tc>
          <w:tcPr>
            <w:tcW w:w="667"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 xml:space="preserve">- </w:t>
            </w:r>
          </w:p>
        </w:tc>
        <w:tc>
          <w:tcPr>
            <w:tcW w:w="5220" w:type="dxa"/>
            <w:vAlign w:val="center"/>
          </w:tcPr>
          <w:p w:rsidR="006C1BBE" w:rsidRPr="006C1BBE" w:rsidRDefault="006C1BBE" w:rsidP="006C1BBE">
            <w:pPr>
              <w:widowControl w:val="0"/>
              <w:snapToGrid w:val="0"/>
              <w:spacing w:before="60" w:after="60"/>
              <w:jc w:val="both"/>
              <w:rPr>
                <w:sz w:val="26"/>
                <w:szCs w:val="26"/>
                <w:lang w:val="vi-VN"/>
              </w:rPr>
            </w:pPr>
            <w:r w:rsidRPr="006C1BBE">
              <w:rPr>
                <w:sz w:val="26"/>
                <w:szCs w:val="26"/>
                <w:lang w:val="vi-VN"/>
              </w:rPr>
              <w:t>Điều phối viên</w:t>
            </w:r>
          </w:p>
        </w:tc>
        <w:tc>
          <w:tcPr>
            <w:tcW w:w="1800" w:type="dxa"/>
            <w:vAlign w:val="center"/>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120.000/buổi</w:t>
            </w:r>
          </w:p>
        </w:tc>
        <w:tc>
          <w:tcPr>
            <w:tcW w:w="1884" w:type="dxa"/>
          </w:tcPr>
          <w:p w:rsidR="006C1BBE" w:rsidRPr="006C1BBE" w:rsidRDefault="006C1BBE" w:rsidP="006C1BBE">
            <w:pPr>
              <w:widowControl w:val="0"/>
              <w:snapToGrid w:val="0"/>
              <w:spacing w:before="60" w:after="60"/>
              <w:jc w:val="center"/>
              <w:rPr>
                <w:sz w:val="26"/>
                <w:szCs w:val="26"/>
                <w:lang w:val="vi-VN"/>
              </w:rPr>
            </w:pPr>
            <w:r w:rsidRPr="006C1BBE">
              <w:rPr>
                <w:sz w:val="26"/>
                <w:szCs w:val="26"/>
                <w:lang w:val="vi-VN"/>
              </w:rPr>
              <w:t>100.000/buổi</w:t>
            </w:r>
          </w:p>
        </w:tc>
      </w:tr>
    </w:tbl>
    <w:p w:rsidR="009C3B6D" w:rsidRDefault="003361D3" w:rsidP="00240F94">
      <w:pPr>
        <w:snapToGrid w:val="0"/>
        <w:spacing w:before="120" w:after="120"/>
        <w:ind w:firstLine="720"/>
        <w:jc w:val="both"/>
        <w:rPr>
          <w:sz w:val="28"/>
          <w:szCs w:val="28"/>
          <w:lang w:val="vi-VN"/>
        </w:rPr>
      </w:pPr>
      <w:r>
        <w:rPr>
          <w:sz w:val="28"/>
          <w:szCs w:val="28"/>
          <w:lang w:val="vi-VN"/>
        </w:rPr>
        <w:t xml:space="preserve">Trên cơ sở mức chi các giải thi đấu thể thao của trung ương quy định tại điểm a khoản 1 Điều 4 Thông tư số 117/2025/TT-BTC; </w:t>
      </w:r>
      <w:r w:rsidR="006C1BBE">
        <w:rPr>
          <w:sz w:val="28"/>
          <w:szCs w:val="28"/>
          <w:lang w:val="en-US"/>
        </w:rPr>
        <w:t xml:space="preserve">qua </w:t>
      </w:r>
      <w:proofErr w:type="spellStart"/>
      <w:r w:rsidR="006C1BBE">
        <w:rPr>
          <w:sz w:val="28"/>
          <w:szCs w:val="28"/>
          <w:lang w:val="en-US"/>
        </w:rPr>
        <w:t>theo</w:t>
      </w:r>
      <w:proofErr w:type="spellEnd"/>
      <w:r w:rsidR="006C1BBE">
        <w:rPr>
          <w:sz w:val="28"/>
          <w:szCs w:val="28"/>
          <w:lang w:val="en-US"/>
        </w:rPr>
        <w:t xml:space="preserve"> </w:t>
      </w:r>
      <w:proofErr w:type="spellStart"/>
      <w:r w:rsidR="006C1BBE">
        <w:rPr>
          <w:sz w:val="28"/>
          <w:szCs w:val="28"/>
          <w:lang w:val="en-US"/>
        </w:rPr>
        <w:t>dõi</w:t>
      </w:r>
      <w:proofErr w:type="spellEnd"/>
      <w:r w:rsidR="006C1BBE">
        <w:rPr>
          <w:sz w:val="28"/>
          <w:szCs w:val="28"/>
          <w:lang w:val="en-US"/>
        </w:rPr>
        <w:t xml:space="preserve"> </w:t>
      </w:r>
      <w:r>
        <w:rPr>
          <w:sz w:val="28"/>
          <w:szCs w:val="28"/>
          <w:lang w:val="vi-VN"/>
        </w:rPr>
        <w:t xml:space="preserve">tình hình thực tế hoạt động thi đấu thể thao phong trào của tỉnh kể từ khi thực hiện mô hình chính quyền địa phương hai cấp đến </w:t>
      </w:r>
      <w:r w:rsidR="006C1BBE">
        <w:rPr>
          <w:sz w:val="28"/>
          <w:szCs w:val="28"/>
          <w:lang w:val="vi-VN"/>
        </w:rPr>
        <w:t xml:space="preserve">nay và </w:t>
      </w:r>
      <w:proofErr w:type="spellStart"/>
      <w:r w:rsidR="006C1BBE">
        <w:rPr>
          <w:sz w:val="28"/>
          <w:szCs w:val="28"/>
          <w:lang w:val="en-US"/>
        </w:rPr>
        <w:t>có</w:t>
      </w:r>
      <w:proofErr w:type="spellEnd"/>
      <w:r w:rsidR="006C1BBE">
        <w:rPr>
          <w:sz w:val="28"/>
          <w:szCs w:val="28"/>
          <w:lang w:val="en-US"/>
        </w:rPr>
        <w:t xml:space="preserve"> </w:t>
      </w:r>
      <w:r>
        <w:rPr>
          <w:sz w:val="28"/>
          <w:szCs w:val="28"/>
          <w:lang w:val="vi-VN"/>
        </w:rPr>
        <w:t xml:space="preserve">tham khảo mức chi của một số tỉnh </w:t>
      </w:r>
      <w:r>
        <w:rPr>
          <w:sz w:val="28"/>
          <w:szCs w:val="28"/>
          <w:lang w:val="vi-VN"/>
        </w:rPr>
        <w:lastRenderedPageBreak/>
        <w:t xml:space="preserve">có điều kiện kinh tế xã hội tương đồng, Ủy ban nhân dân tỉnh trình Hội đồng nhân dân tỉnh quy định mức chi nêu trên là phù hợp với điều kiện của tỉnh Hà Tĩnh. Việc xây dựng mức chi cấp tỉnh thấp hơn của trung ương và cấp xã thấp hơn mức chi cấp tỉnh nhằm phân định rõ về tính chất, quy mô, hình thức và yêu cầu nhiệm vụ của </w:t>
      </w:r>
      <w:proofErr w:type="spellStart"/>
      <w:r w:rsidR="00240F94">
        <w:rPr>
          <w:sz w:val="28"/>
          <w:szCs w:val="28"/>
          <w:lang w:val="en-US"/>
        </w:rPr>
        <w:t>giải</w:t>
      </w:r>
      <w:proofErr w:type="spellEnd"/>
      <w:r w:rsidR="00240F94">
        <w:rPr>
          <w:sz w:val="28"/>
          <w:szCs w:val="28"/>
          <w:lang w:val="en-US"/>
        </w:rPr>
        <w:t xml:space="preserve"> </w:t>
      </w:r>
      <w:proofErr w:type="spellStart"/>
      <w:r w:rsidR="00240F94">
        <w:rPr>
          <w:sz w:val="28"/>
          <w:szCs w:val="28"/>
          <w:lang w:val="en-US"/>
        </w:rPr>
        <w:t>thi</w:t>
      </w:r>
      <w:proofErr w:type="spellEnd"/>
      <w:r w:rsidR="00240F94">
        <w:rPr>
          <w:sz w:val="28"/>
          <w:szCs w:val="28"/>
          <w:lang w:val="en-US"/>
        </w:rPr>
        <w:t xml:space="preserve"> </w:t>
      </w:r>
      <w:proofErr w:type="spellStart"/>
      <w:r w:rsidR="00240F94">
        <w:rPr>
          <w:sz w:val="28"/>
          <w:szCs w:val="28"/>
          <w:lang w:val="en-US"/>
        </w:rPr>
        <w:t>đấu</w:t>
      </w:r>
      <w:proofErr w:type="spellEnd"/>
      <w:r w:rsidR="00240F94">
        <w:rPr>
          <w:sz w:val="28"/>
          <w:szCs w:val="28"/>
          <w:lang w:val="en-US"/>
        </w:rPr>
        <w:t xml:space="preserve"> </w:t>
      </w:r>
      <w:proofErr w:type="spellStart"/>
      <w:r w:rsidR="00240F94">
        <w:rPr>
          <w:sz w:val="28"/>
          <w:szCs w:val="28"/>
          <w:lang w:val="en-US"/>
        </w:rPr>
        <w:t>theo</w:t>
      </w:r>
      <w:proofErr w:type="spellEnd"/>
      <w:r w:rsidR="00240F94">
        <w:rPr>
          <w:sz w:val="28"/>
          <w:szCs w:val="28"/>
          <w:lang w:val="en-US"/>
        </w:rPr>
        <w:t xml:space="preserve"> </w:t>
      </w:r>
      <w:r>
        <w:rPr>
          <w:sz w:val="28"/>
          <w:szCs w:val="28"/>
          <w:lang w:val="vi-VN"/>
        </w:rPr>
        <w:t xml:space="preserve">từng cấp. Mức chi trên không phát sinh làm tăng tổng dự toán ngân sách nhà nước trong lĩnh vực thể dục thể thao so với những năm gần đây do số lượng giải thi đấu thể thao </w:t>
      </w:r>
      <w:proofErr w:type="spellStart"/>
      <w:r w:rsidR="00240F94">
        <w:rPr>
          <w:sz w:val="28"/>
          <w:szCs w:val="28"/>
          <w:lang w:val="en-US"/>
        </w:rPr>
        <w:t>cấp</w:t>
      </w:r>
      <w:proofErr w:type="spellEnd"/>
      <w:r w:rsidR="00240F94">
        <w:rPr>
          <w:sz w:val="28"/>
          <w:szCs w:val="28"/>
          <w:lang w:val="en-US"/>
        </w:rPr>
        <w:t xml:space="preserve"> </w:t>
      </w:r>
      <w:r>
        <w:rPr>
          <w:sz w:val="28"/>
          <w:szCs w:val="28"/>
          <w:lang w:val="vi-VN"/>
        </w:rPr>
        <w:t xml:space="preserve">cơ sở </w:t>
      </w:r>
      <w:proofErr w:type="spellStart"/>
      <w:r w:rsidR="00240F94">
        <w:rPr>
          <w:sz w:val="28"/>
          <w:szCs w:val="28"/>
          <w:lang w:val="en-US"/>
        </w:rPr>
        <w:t>hiện</w:t>
      </w:r>
      <w:proofErr w:type="spellEnd"/>
      <w:r w:rsidR="00240F94">
        <w:rPr>
          <w:sz w:val="28"/>
          <w:szCs w:val="28"/>
          <w:lang w:val="en-US"/>
        </w:rPr>
        <w:t xml:space="preserve"> nay </w:t>
      </w:r>
      <w:r>
        <w:rPr>
          <w:sz w:val="28"/>
          <w:szCs w:val="28"/>
          <w:lang w:val="vi-VN"/>
        </w:rPr>
        <w:t xml:space="preserve">giảm xuống theo đợn vị hành chính kể từ khi bỏ chính quyền cấp huyện và </w:t>
      </w:r>
      <w:proofErr w:type="spellStart"/>
      <w:r w:rsidR="00240F94">
        <w:rPr>
          <w:sz w:val="28"/>
          <w:szCs w:val="28"/>
          <w:lang w:val="en-US"/>
        </w:rPr>
        <w:t>sắp</w:t>
      </w:r>
      <w:proofErr w:type="spellEnd"/>
      <w:r w:rsidR="00240F94">
        <w:rPr>
          <w:sz w:val="28"/>
          <w:szCs w:val="28"/>
          <w:lang w:val="en-US"/>
        </w:rPr>
        <w:t xml:space="preserve"> </w:t>
      </w:r>
      <w:proofErr w:type="spellStart"/>
      <w:r w:rsidR="00240F94">
        <w:rPr>
          <w:sz w:val="28"/>
          <w:szCs w:val="28"/>
          <w:lang w:val="en-US"/>
        </w:rPr>
        <w:t>xếp</w:t>
      </w:r>
      <w:proofErr w:type="spellEnd"/>
      <w:r w:rsidR="00240F94">
        <w:rPr>
          <w:sz w:val="28"/>
          <w:szCs w:val="28"/>
          <w:lang w:val="en-US"/>
        </w:rPr>
        <w:t xml:space="preserve"> đ</w:t>
      </w:r>
      <w:r>
        <w:rPr>
          <w:sz w:val="28"/>
          <w:szCs w:val="28"/>
          <w:lang w:val="vi-VN"/>
        </w:rPr>
        <w:t>ơn vị cấp xã.</w:t>
      </w:r>
    </w:p>
    <w:p w:rsidR="00240F94" w:rsidRPr="00240F94" w:rsidRDefault="00240F94" w:rsidP="00240F94">
      <w:pPr>
        <w:snapToGrid w:val="0"/>
        <w:spacing w:before="120"/>
        <w:ind w:firstLine="720"/>
        <w:jc w:val="both"/>
        <w:rPr>
          <w:sz w:val="28"/>
          <w:szCs w:val="28"/>
          <w:lang w:val="vi-VN"/>
        </w:rPr>
      </w:pPr>
      <w:r>
        <w:rPr>
          <w:sz w:val="28"/>
          <w:szCs w:val="28"/>
          <w:lang w:val="en-US"/>
        </w:rPr>
        <w:t>-</w:t>
      </w:r>
      <w:r w:rsidRPr="00240F94">
        <w:rPr>
          <w:sz w:val="28"/>
          <w:szCs w:val="28"/>
          <w:lang w:val="vi-VN"/>
        </w:rPr>
        <w:t xml:space="preserve"> </w:t>
      </w:r>
      <w:r w:rsidRPr="00240F94">
        <w:rPr>
          <w:sz w:val="28"/>
          <w:szCs w:val="28"/>
          <w:lang w:val="nl-NL"/>
        </w:rPr>
        <w:t xml:space="preserve">Chi tiền ăn, tiền thuê phòng nghỉ và tiền đi lại trong thời gian tham gia giải được thực hiện theo </w:t>
      </w:r>
      <w:r w:rsidRPr="00240F94">
        <w:rPr>
          <w:rFonts w:eastAsia="Arial"/>
          <w:sz w:val="28"/>
          <w:szCs w:val="28"/>
          <w:lang w:val="nl-NL"/>
        </w:rPr>
        <w:t xml:space="preserve">Nghị quyết số 70/2017/NQ-HĐND </w:t>
      </w:r>
      <w:r w:rsidRPr="00240F94">
        <w:rPr>
          <w:rFonts w:eastAsia="Arial"/>
          <w:sz w:val="28"/>
          <w:szCs w:val="28"/>
          <w:lang w:val="vi-VN"/>
        </w:rPr>
        <w:t xml:space="preserve">ngày 13 tháng 12 năm 2017 của Hội đồng nhân dân tỉnh Hà Tĩnh </w:t>
      </w:r>
      <w:r w:rsidRPr="00240F94">
        <w:rPr>
          <w:rFonts w:eastAsia="Arial"/>
          <w:sz w:val="28"/>
          <w:szCs w:val="28"/>
          <w:lang w:val="nl-NL"/>
        </w:rPr>
        <w:t>quy định chế độ công tác phí, chế độ hội nghị</w:t>
      </w:r>
      <w:r w:rsidRPr="00240F94">
        <w:rPr>
          <w:sz w:val="28"/>
          <w:szCs w:val="28"/>
          <w:lang w:val="nl-NL"/>
        </w:rPr>
        <w:t xml:space="preserve"> được sửa đổi, bổ sung bởi</w:t>
      </w:r>
      <w:r w:rsidRPr="00240F94">
        <w:rPr>
          <w:rFonts w:eastAsia="Arial"/>
          <w:sz w:val="28"/>
          <w:szCs w:val="28"/>
          <w:lang w:val="nl-NL"/>
        </w:rPr>
        <w:t xml:space="preserve"> Nghị quyết số 156/2025/NQ-HĐND</w:t>
      </w:r>
      <w:r w:rsidRPr="00240F94">
        <w:rPr>
          <w:sz w:val="28"/>
          <w:szCs w:val="28"/>
          <w:lang w:val="vi-VN"/>
        </w:rPr>
        <w:t xml:space="preserve"> ngày 24 tháng 7 năm 2025.</w:t>
      </w:r>
    </w:p>
    <w:p w:rsidR="00240F94" w:rsidRPr="00240F94" w:rsidRDefault="00240F94" w:rsidP="00240F94">
      <w:pPr>
        <w:snapToGrid w:val="0"/>
        <w:spacing w:before="120"/>
        <w:ind w:firstLine="720"/>
        <w:jc w:val="both"/>
        <w:rPr>
          <w:rFonts w:eastAsia="Calibri"/>
          <w:sz w:val="28"/>
          <w:szCs w:val="28"/>
          <w:lang w:val="nl-NL"/>
        </w:rPr>
      </w:pPr>
      <w:r>
        <w:rPr>
          <w:sz w:val="28"/>
          <w:szCs w:val="28"/>
          <w:lang w:val="nl-NL"/>
        </w:rPr>
        <w:t>-</w:t>
      </w:r>
      <w:r w:rsidRPr="00240F94">
        <w:rPr>
          <w:sz w:val="28"/>
          <w:szCs w:val="28"/>
          <w:lang w:val="nl-NL"/>
        </w:rPr>
        <w:t xml:space="preserve"> C</w:t>
      </w:r>
      <w:r w:rsidRPr="00240F94">
        <w:rPr>
          <w:rFonts w:eastAsia="Calibri"/>
          <w:sz w:val="28"/>
          <w:szCs w:val="28"/>
          <w:lang w:val="nl-NL"/>
        </w:rPr>
        <w:t xml:space="preserve">hi thù lao sáng tác, dàn dựng, đạo diễn các màn đồng diễn </w:t>
      </w:r>
      <w:r w:rsidRPr="00240F94">
        <w:rPr>
          <w:sz w:val="28"/>
          <w:szCs w:val="28"/>
          <w:lang w:val="vi-VN"/>
        </w:rPr>
        <w:t xml:space="preserve">(đối với </w:t>
      </w:r>
      <w:r w:rsidRPr="00240F94">
        <w:rPr>
          <w:sz w:val="28"/>
          <w:szCs w:val="28"/>
        </w:rPr>
        <w:t>đ</w:t>
      </w:r>
      <w:r w:rsidRPr="00240F94">
        <w:rPr>
          <w:sz w:val="28"/>
          <w:szCs w:val="28"/>
          <w:lang w:val="vi-VN"/>
        </w:rPr>
        <w:t>ại hội thể dục thể thao)</w:t>
      </w:r>
      <w:r w:rsidRPr="00240F94">
        <w:rPr>
          <w:sz w:val="28"/>
          <w:szCs w:val="28"/>
        </w:rPr>
        <w:t>:</w:t>
      </w:r>
      <w:r w:rsidRPr="00240F94">
        <w:rPr>
          <w:rFonts w:eastAsia="Calibri"/>
          <w:sz w:val="28"/>
          <w:szCs w:val="28"/>
          <w:lang w:val="nl-NL"/>
        </w:rPr>
        <w:t xml:space="preserve"> thực hiện theo Nghị định số 21/2015/NĐ-CP ngày 14 tháng 02 năm 2025 của Chính phủ quy định về nhuận bút, thù lao đối với việc sáng tạo, khai thác, sử dụng tác phẩm điện ảnh, mỹ thuật, nhiếp ảnh, sân khấu và các loại hình nghệ thuật biểu diễn khác.</w:t>
      </w:r>
    </w:p>
    <w:p w:rsidR="00240F94" w:rsidRPr="00240F94" w:rsidRDefault="00240F94" w:rsidP="00240F94">
      <w:pPr>
        <w:snapToGrid w:val="0"/>
        <w:spacing w:before="120"/>
        <w:ind w:firstLine="720"/>
        <w:jc w:val="both"/>
        <w:rPr>
          <w:rFonts w:eastAsia="Calibri"/>
          <w:sz w:val="28"/>
          <w:szCs w:val="28"/>
          <w:lang w:val="vi-VN"/>
        </w:rPr>
      </w:pPr>
      <w:r>
        <w:rPr>
          <w:rFonts w:eastAsia="Calibri"/>
          <w:sz w:val="28"/>
          <w:szCs w:val="28"/>
          <w:lang w:val="en-US"/>
        </w:rPr>
        <w:t>-</w:t>
      </w:r>
      <w:r w:rsidRPr="00240F94">
        <w:rPr>
          <w:rFonts w:eastAsia="Calibri"/>
          <w:sz w:val="28"/>
          <w:szCs w:val="28"/>
          <w:lang w:val="vi-VN"/>
        </w:rPr>
        <w:t xml:space="preserve"> Chi dịch thuật: Thực hiện theo quy định tại Điều 11 Thông tư số 71/2018/TT-BTC</w:t>
      </w:r>
      <w:r w:rsidRPr="00240F94">
        <w:rPr>
          <w:rFonts w:eastAsia="Calibri"/>
          <w:sz w:val="28"/>
          <w:szCs w:val="28"/>
        </w:rPr>
        <w:t xml:space="preserve"> ngày 10 tháng 8 năm 2018 của Bộ trưởng Bộ Tài chính.</w:t>
      </w:r>
      <w:r w:rsidRPr="00240F94">
        <w:rPr>
          <w:rFonts w:eastAsia="Calibri"/>
          <w:sz w:val="28"/>
          <w:szCs w:val="28"/>
          <w:lang w:val="vi-VN"/>
        </w:rPr>
        <w:t xml:space="preserve"> </w:t>
      </w:r>
    </w:p>
    <w:p w:rsidR="00240F94" w:rsidRPr="00240F94" w:rsidRDefault="00240F94" w:rsidP="00240F94">
      <w:pPr>
        <w:snapToGrid w:val="0"/>
        <w:spacing w:before="120"/>
        <w:ind w:firstLine="720"/>
        <w:jc w:val="both"/>
        <w:rPr>
          <w:bCs/>
          <w:iCs/>
          <w:sz w:val="28"/>
          <w:szCs w:val="28"/>
          <w:lang w:val="vi-VN"/>
        </w:rPr>
      </w:pPr>
      <w:r>
        <w:rPr>
          <w:iCs/>
          <w:spacing w:val="-2"/>
          <w:sz w:val="28"/>
          <w:szCs w:val="28"/>
          <w:lang w:val="en-US"/>
        </w:rPr>
        <w:t>-</w:t>
      </w:r>
      <w:r w:rsidRPr="00240F94">
        <w:rPr>
          <w:iCs/>
          <w:spacing w:val="-2"/>
          <w:sz w:val="28"/>
          <w:szCs w:val="28"/>
          <w:lang w:val="vi-VN"/>
        </w:rPr>
        <w:t xml:space="preserve"> </w:t>
      </w:r>
      <w:r w:rsidRPr="00240F94">
        <w:rPr>
          <w:iCs/>
          <w:sz w:val="28"/>
          <w:szCs w:val="28"/>
          <w:lang w:val="nl-NL"/>
        </w:rPr>
        <w:t>Các nội dung</w:t>
      </w:r>
      <w:r w:rsidRPr="00240F94">
        <w:rPr>
          <w:iCs/>
          <w:sz w:val="28"/>
          <w:szCs w:val="28"/>
          <w:lang w:val="vi-VN"/>
        </w:rPr>
        <w:t xml:space="preserve"> khác chưa </w:t>
      </w:r>
      <w:r w:rsidRPr="00240F94">
        <w:rPr>
          <w:bCs/>
          <w:iCs/>
          <w:sz w:val="28"/>
          <w:szCs w:val="28"/>
          <w:lang w:val="vi-VN"/>
        </w:rPr>
        <w:t xml:space="preserve">được quy định tại Nghị quyết này thì </w:t>
      </w:r>
      <w:r w:rsidRPr="00240F94">
        <w:rPr>
          <w:bCs/>
          <w:iCs/>
          <w:sz w:val="28"/>
          <w:szCs w:val="28"/>
          <w:lang w:val="nl-NL"/>
        </w:rPr>
        <w:t xml:space="preserve">thực hiện </w:t>
      </w:r>
      <w:proofErr w:type="gramStart"/>
      <w:r w:rsidRPr="00240F94">
        <w:rPr>
          <w:bCs/>
          <w:iCs/>
          <w:sz w:val="28"/>
          <w:szCs w:val="28"/>
          <w:lang w:val="nl-NL"/>
        </w:rPr>
        <w:t>theo</w:t>
      </w:r>
      <w:proofErr w:type="gramEnd"/>
      <w:r w:rsidRPr="00240F94">
        <w:rPr>
          <w:bCs/>
          <w:iCs/>
          <w:sz w:val="28"/>
          <w:szCs w:val="28"/>
          <w:lang w:val="nl-NL"/>
        </w:rPr>
        <w:t xml:space="preserve"> Thông tư số 117/2025/TT-</w:t>
      </w:r>
      <w:r w:rsidRPr="00240F94">
        <w:rPr>
          <w:bCs/>
          <w:iCs/>
          <w:sz w:val="28"/>
          <w:szCs w:val="28"/>
          <w:lang w:val="vi-VN"/>
        </w:rPr>
        <w:t xml:space="preserve">BTC và </w:t>
      </w:r>
      <w:r w:rsidRPr="00240F94">
        <w:rPr>
          <w:bCs/>
          <w:iCs/>
          <w:sz w:val="28"/>
          <w:szCs w:val="28"/>
        </w:rPr>
        <w:t xml:space="preserve">theo các </w:t>
      </w:r>
      <w:r w:rsidRPr="00240F94">
        <w:rPr>
          <w:bCs/>
          <w:iCs/>
          <w:sz w:val="28"/>
          <w:szCs w:val="28"/>
          <w:lang w:val="vi-VN"/>
        </w:rPr>
        <w:t>quy định của pháp luật hiện hành.</w:t>
      </w:r>
    </w:p>
    <w:p w:rsidR="009C3B6D" w:rsidRDefault="003361D3">
      <w:pPr>
        <w:snapToGrid w:val="0"/>
        <w:spacing w:before="120" w:after="120"/>
        <w:ind w:firstLine="720"/>
        <w:jc w:val="both"/>
        <w:rPr>
          <w:b/>
          <w:iCs/>
          <w:spacing w:val="-2"/>
          <w:sz w:val="28"/>
          <w:szCs w:val="28"/>
          <w:lang w:val="nl-NL"/>
        </w:rPr>
      </w:pPr>
      <w:r>
        <w:rPr>
          <w:b/>
          <w:iCs/>
          <w:spacing w:val="-2"/>
          <w:sz w:val="28"/>
          <w:szCs w:val="28"/>
          <w:lang w:val="vi-VN"/>
        </w:rPr>
        <w:t xml:space="preserve">V. </w:t>
      </w:r>
      <w:r>
        <w:rPr>
          <w:b/>
          <w:sz w:val="28"/>
          <w:szCs w:val="28"/>
        </w:rPr>
        <w:t>DỰ KIẾN NGUỒN LỰC, ĐIỀU KIỆN ĐẢM BẢO CHO VIỆC THI HÀNH NGHỊ QUYẾT VÀ THỜI GIAN DỰ KIẾN TRÌNH THÔNG QUA NGHỊ QUYẾT</w:t>
      </w:r>
    </w:p>
    <w:p w:rsidR="009C3B6D" w:rsidRDefault="003361D3">
      <w:pPr>
        <w:pStyle w:val="Heading1"/>
        <w:tabs>
          <w:tab w:val="left" w:pos="1248"/>
        </w:tabs>
        <w:spacing w:before="120" w:after="120"/>
        <w:ind w:left="0" w:right="134" w:firstLine="720"/>
      </w:pPr>
      <w:r>
        <w:rPr>
          <w:lang w:val="vi-VN"/>
        </w:rPr>
        <w:t>1</w:t>
      </w:r>
      <w:r>
        <w:t>. Nguồn lực, điều kiện đảm bảo</w:t>
      </w:r>
    </w:p>
    <w:p w:rsidR="00772D66" w:rsidRDefault="00A0705C" w:rsidP="00240F94">
      <w:pPr>
        <w:snapToGrid w:val="0"/>
        <w:spacing w:before="120" w:after="120"/>
        <w:ind w:firstLine="720"/>
        <w:jc w:val="both"/>
        <w:rPr>
          <w:sz w:val="28"/>
          <w:szCs w:val="28"/>
          <w:lang w:val="nl-NL"/>
        </w:rPr>
      </w:pPr>
      <w:r>
        <w:rPr>
          <w:sz w:val="28"/>
          <w:szCs w:val="28"/>
          <w:lang w:val="nl-NL"/>
        </w:rPr>
        <w:t>Dự kiến n</w:t>
      </w:r>
      <w:r w:rsidR="00527E59">
        <w:rPr>
          <w:sz w:val="28"/>
          <w:szCs w:val="28"/>
          <w:lang w:val="nl-NL"/>
        </w:rPr>
        <w:t xml:space="preserve">guồn </w:t>
      </w:r>
      <w:r>
        <w:rPr>
          <w:sz w:val="28"/>
          <w:szCs w:val="28"/>
          <w:lang w:val="nl-NL"/>
        </w:rPr>
        <w:t xml:space="preserve">kinh phí </w:t>
      </w:r>
      <w:r w:rsidR="000354E4">
        <w:rPr>
          <w:sz w:val="28"/>
          <w:szCs w:val="28"/>
          <w:lang w:val="nl-NL"/>
        </w:rPr>
        <w:t xml:space="preserve">chi </w:t>
      </w:r>
      <w:r w:rsidR="000354E4">
        <w:rPr>
          <w:bCs/>
          <w:sz w:val="28"/>
          <w:szCs w:val="28"/>
          <w:lang w:val="vi-VN"/>
        </w:rPr>
        <w:t>thực hiện nhiệm vụ tại các giải thi đấu</w:t>
      </w:r>
      <w:r w:rsidR="000354E4">
        <w:rPr>
          <w:bCs/>
          <w:sz w:val="28"/>
          <w:szCs w:val="28"/>
          <w:lang w:val="en-US"/>
        </w:rPr>
        <w:t xml:space="preserve"> </w:t>
      </w:r>
      <w:proofErr w:type="spellStart"/>
      <w:r w:rsidR="000354E4">
        <w:rPr>
          <w:bCs/>
          <w:sz w:val="28"/>
          <w:szCs w:val="28"/>
          <w:lang w:val="en-US"/>
        </w:rPr>
        <w:t>thể</w:t>
      </w:r>
      <w:proofErr w:type="spellEnd"/>
      <w:r w:rsidR="000354E4">
        <w:rPr>
          <w:bCs/>
          <w:sz w:val="28"/>
          <w:szCs w:val="28"/>
          <w:lang w:val="en-US"/>
        </w:rPr>
        <w:t xml:space="preserve"> </w:t>
      </w:r>
      <w:proofErr w:type="spellStart"/>
      <w:r w:rsidR="000354E4">
        <w:rPr>
          <w:bCs/>
          <w:sz w:val="28"/>
          <w:szCs w:val="28"/>
          <w:lang w:val="en-US"/>
        </w:rPr>
        <w:t>thao</w:t>
      </w:r>
      <w:proofErr w:type="spellEnd"/>
      <w:r w:rsidR="000354E4">
        <w:rPr>
          <w:bCs/>
          <w:sz w:val="28"/>
          <w:szCs w:val="28"/>
          <w:lang w:val="en-US"/>
        </w:rPr>
        <w:t xml:space="preserve"> </w:t>
      </w:r>
      <w:proofErr w:type="spellStart"/>
      <w:r w:rsidR="000354E4">
        <w:rPr>
          <w:bCs/>
          <w:sz w:val="28"/>
          <w:szCs w:val="28"/>
          <w:lang w:val="en-US"/>
        </w:rPr>
        <w:t>theo</w:t>
      </w:r>
      <w:proofErr w:type="spellEnd"/>
      <w:r w:rsidR="000354E4">
        <w:rPr>
          <w:bCs/>
          <w:sz w:val="28"/>
          <w:szCs w:val="28"/>
          <w:lang w:val="en-US"/>
        </w:rPr>
        <w:t xml:space="preserve"> </w:t>
      </w:r>
      <w:proofErr w:type="spellStart"/>
      <w:r w:rsidR="000354E4">
        <w:rPr>
          <w:bCs/>
          <w:sz w:val="28"/>
          <w:szCs w:val="28"/>
          <w:lang w:val="en-US"/>
        </w:rPr>
        <w:t>quy</w:t>
      </w:r>
      <w:proofErr w:type="spellEnd"/>
      <w:r w:rsidR="000354E4">
        <w:rPr>
          <w:bCs/>
          <w:sz w:val="28"/>
          <w:szCs w:val="28"/>
          <w:lang w:val="en-US"/>
        </w:rPr>
        <w:t xml:space="preserve"> </w:t>
      </w:r>
      <w:proofErr w:type="spellStart"/>
      <w:r w:rsidR="000354E4">
        <w:rPr>
          <w:bCs/>
          <w:sz w:val="28"/>
          <w:szCs w:val="28"/>
          <w:lang w:val="en-US"/>
        </w:rPr>
        <w:t>định</w:t>
      </w:r>
      <w:proofErr w:type="spellEnd"/>
      <w:r w:rsidR="000354E4">
        <w:rPr>
          <w:bCs/>
          <w:sz w:val="28"/>
          <w:szCs w:val="28"/>
          <w:lang w:val="en-US"/>
        </w:rPr>
        <w:t xml:space="preserve"> </w:t>
      </w:r>
      <w:proofErr w:type="spellStart"/>
      <w:r w:rsidR="000354E4">
        <w:rPr>
          <w:bCs/>
          <w:sz w:val="28"/>
          <w:szCs w:val="28"/>
          <w:lang w:val="en-US"/>
        </w:rPr>
        <w:t>tại</w:t>
      </w:r>
      <w:proofErr w:type="spellEnd"/>
      <w:r w:rsidR="000354E4">
        <w:rPr>
          <w:bCs/>
          <w:sz w:val="28"/>
          <w:szCs w:val="28"/>
          <w:lang w:val="en-US"/>
        </w:rPr>
        <w:t xml:space="preserve"> </w:t>
      </w:r>
      <w:r w:rsidR="00330D79">
        <w:rPr>
          <w:sz w:val="28"/>
          <w:szCs w:val="28"/>
          <w:lang w:val="nl-NL"/>
        </w:rPr>
        <w:t>Nghị quyết</w:t>
      </w:r>
      <w:r w:rsidR="00DB0707">
        <w:rPr>
          <w:sz w:val="28"/>
          <w:szCs w:val="28"/>
          <w:lang w:val="nl-NL"/>
        </w:rPr>
        <w:t xml:space="preserve"> </w:t>
      </w:r>
      <w:r w:rsidR="00330D79">
        <w:rPr>
          <w:sz w:val="28"/>
          <w:szCs w:val="28"/>
          <w:lang w:val="nl-NL"/>
        </w:rPr>
        <w:t>khoảng 3,5 tỷ đồng</w:t>
      </w:r>
      <w:r w:rsidR="00B927C5">
        <w:rPr>
          <w:sz w:val="28"/>
          <w:szCs w:val="28"/>
          <w:lang w:val="nl-NL"/>
        </w:rPr>
        <w:t>/năm, trong đó</w:t>
      </w:r>
      <w:r w:rsidR="000E71C3">
        <w:rPr>
          <w:sz w:val="28"/>
          <w:szCs w:val="28"/>
          <w:lang w:val="nl-NL"/>
        </w:rPr>
        <w:t>,</w:t>
      </w:r>
      <w:r w:rsidR="00B927C5">
        <w:rPr>
          <w:sz w:val="28"/>
          <w:szCs w:val="28"/>
          <w:lang w:val="nl-NL"/>
        </w:rPr>
        <w:t xml:space="preserve"> </w:t>
      </w:r>
      <w:r w:rsidR="00330D79">
        <w:rPr>
          <w:sz w:val="28"/>
          <w:szCs w:val="28"/>
          <w:lang w:val="nl-NL"/>
        </w:rPr>
        <w:t xml:space="preserve">ngân sách </w:t>
      </w:r>
      <w:r w:rsidR="00B927C5">
        <w:rPr>
          <w:sz w:val="28"/>
          <w:szCs w:val="28"/>
          <w:lang w:val="nl-NL"/>
        </w:rPr>
        <w:t xml:space="preserve">cấp xã khoảng </w:t>
      </w:r>
      <w:r w:rsidR="00330D79">
        <w:rPr>
          <w:sz w:val="28"/>
          <w:szCs w:val="28"/>
          <w:lang w:val="nl-NL"/>
        </w:rPr>
        <w:t>3,3 tỷ</w:t>
      </w:r>
      <w:r w:rsidR="00527E59">
        <w:rPr>
          <w:sz w:val="28"/>
          <w:szCs w:val="28"/>
          <w:lang w:val="nl-NL"/>
        </w:rPr>
        <w:t xml:space="preserve"> đồng/năm</w:t>
      </w:r>
      <w:r>
        <w:rPr>
          <w:sz w:val="28"/>
          <w:szCs w:val="28"/>
          <w:lang w:val="nl-NL"/>
        </w:rPr>
        <w:t>,</w:t>
      </w:r>
      <w:r w:rsidR="00527E59">
        <w:rPr>
          <w:sz w:val="28"/>
          <w:szCs w:val="28"/>
          <w:lang w:val="nl-NL"/>
        </w:rPr>
        <w:t xml:space="preserve"> </w:t>
      </w:r>
      <w:r w:rsidR="00330D79">
        <w:rPr>
          <w:sz w:val="28"/>
          <w:szCs w:val="28"/>
          <w:lang w:val="nl-NL"/>
        </w:rPr>
        <w:t xml:space="preserve">ngân sách </w:t>
      </w:r>
      <w:r w:rsidR="0073499B">
        <w:rPr>
          <w:sz w:val="28"/>
          <w:szCs w:val="28"/>
          <w:lang w:val="nl-NL"/>
        </w:rPr>
        <w:t xml:space="preserve">cấp tỉnh khoảng </w:t>
      </w:r>
      <w:r w:rsidR="00330D79">
        <w:rPr>
          <w:sz w:val="28"/>
          <w:szCs w:val="28"/>
          <w:lang w:val="nl-NL"/>
        </w:rPr>
        <w:t>0,2 tỷ đồng/năm</w:t>
      </w:r>
      <w:r w:rsidR="000354E4">
        <w:rPr>
          <w:sz w:val="28"/>
          <w:szCs w:val="28"/>
          <w:lang w:val="nl-NL"/>
        </w:rPr>
        <w:t xml:space="preserve">. </w:t>
      </w:r>
    </w:p>
    <w:p w:rsidR="00240F94" w:rsidRPr="00240F94" w:rsidRDefault="00240F94" w:rsidP="00240F94">
      <w:pPr>
        <w:snapToGrid w:val="0"/>
        <w:spacing w:before="120" w:after="120"/>
        <w:ind w:firstLine="720"/>
        <w:jc w:val="both"/>
        <w:rPr>
          <w:sz w:val="28"/>
          <w:szCs w:val="28"/>
          <w:lang w:val="vi-VN"/>
        </w:rPr>
      </w:pPr>
      <w:bookmarkStart w:id="1" w:name="_GoBack"/>
      <w:bookmarkEnd w:id="1"/>
      <w:r w:rsidRPr="00240F94">
        <w:rPr>
          <w:sz w:val="28"/>
          <w:szCs w:val="28"/>
          <w:lang w:val="nl-NL"/>
        </w:rPr>
        <w:t xml:space="preserve">Kinh phí thực hiện </w:t>
      </w:r>
      <w:r w:rsidR="008528B5">
        <w:rPr>
          <w:sz w:val="28"/>
          <w:szCs w:val="28"/>
          <w:lang w:val="nl-NL"/>
        </w:rPr>
        <w:t xml:space="preserve">Nghị quyết </w:t>
      </w:r>
      <w:r w:rsidRPr="00240F94">
        <w:rPr>
          <w:sz w:val="28"/>
          <w:szCs w:val="28"/>
          <w:lang w:val="nl-NL"/>
        </w:rPr>
        <w:t xml:space="preserve">do ngân sách nhà nước đảm </w:t>
      </w:r>
      <w:r w:rsidRPr="00240F94">
        <w:rPr>
          <w:sz w:val="28"/>
          <w:szCs w:val="28"/>
          <w:lang w:val="vi-VN"/>
        </w:rPr>
        <w:t xml:space="preserve">bảo. Các cơ quan được giao nhiệm vụ thuộc dự toán ngân sách của cấp nào thì cấp đó bảo đảm </w:t>
      </w:r>
      <w:r w:rsidRPr="00240F94">
        <w:rPr>
          <w:sz w:val="28"/>
          <w:szCs w:val="28"/>
          <w:lang w:val="nl-NL"/>
        </w:rPr>
        <w:t xml:space="preserve">theo quy định </w:t>
      </w:r>
      <w:r w:rsidRPr="00240F94">
        <w:rPr>
          <w:sz w:val="28"/>
          <w:szCs w:val="28"/>
          <w:lang w:val="vi-VN"/>
        </w:rPr>
        <w:t>của Luật Ngân sách nhà nước.</w:t>
      </w:r>
    </w:p>
    <w:p w:rsidR="009C3B6D" w:rsidRDefault="003361D3">
      <w:pPr>
        <w:pStyle w:val="ListParagraph"/>
        <w:tabs>
          <w:tab w:val="left" w:pos="1024"/>
        </w:tabs>
        <w:spacing w:before="120" w:after="120"/>
        <w:ind w:left="0" w:firstLine="720"/>
        <w:rPr>
          <w:b/>
          <w:sz w:val="28"/>
          <w:szCs w:val="28"/>
        </w:rPr>
      </w:pPr>
      <w:r>
        <w:rPr>
          <w:b/>
          <w:sz w:val="28"/>
          <w:szCs w:val="28"/>
        </w:rPr>
        <w:t>2. Tổ chức thực hiện</w:t>
      </w:r>
    </w:p>
    <w:p w:rsidR="009C3B6D" w:rsidRDefault="003361D3">
      <w:pPr>
        <w:pStyle w:val="ListParagraph"/>
        <w:spacing w:before="120" w:after="120"/>
        <w:ind w:left="0" w:firstLine="720"/>
        <w:rPr>
          <w:b/>
          <w:sz w:val="28"/>
          <w:szCs w:val="28"/>
        </w:rPr>
      </w:pPr>
      <w:r>
        <w:rPr>
          <w:sz w:val="28"/>
          <w:szCs w:val="28"/>
        </w:rPr>
        <w:t xml:space="preserve">Sau khi </w:t>
      </w:r>
      <w:r>
        <w:rPr>
          <w:sz w:val="28"/>
          <w:szCs w:val="28"/>
          <w:lang w:val="vi-VN"/>
        </w:rPr>
        <w:t xml:space="preserve">Hội đồng nhân dân </w:t>
      </w:r>
      <w:r>
        <w:rPr>
          <w:sz w:val="28"/>
          <w:szCs w:val="28"/>
        </w:rPr>
        <w:t>tỉnh ban hành Nghị quyết, Ủy ban nhân dân</w:t>
      </w:r>
      <w:r>
        <w:rPr>
          <w:sz w:val="28"/>
          <w:szCs w:val="28"/>
          <w:lang w:val="vi-VN"/>
        </w:rPr>
        <w:t xml:space="preserve"> </w:t>
      </w:r>
      <w:r>
        <w:rPr>
          <w:sz w:val="28"/>
          <w:szCs w:val="28"/>
        </w:rPr>
        <w:t>tỉnh chỉ đạo triển khai thực hiện theo quy định.</w:t>
      </w:r>
    </w:p>
    <w:p w:rsidR="009C3B6D" w:rsidRDefault="003361D3">
      <w:pPr>
        <w:pStyle w:val="Noidung"/>
        <w:spacing w:before="120" w:after="120" w:line="240" w:lineRule="auto"/>
        <w:ind w:firstLine="720"/>
        <w:rPr>
          <w:b/>
          <w:szCs w:val="28"/>
          <w:lang w:val="vi-VN"/>
        </w:rPr>
      </w:pPr>
      <w:r>
        <w:rPr>
          <w:b/>
          <w:szCs w:val="28"/>
          <w:lang w:val="vi"/>
        </w:rPr>
        <w:t xml:space="preserve">3. </w:t>
      </w:r>
      <w:r>
        <w:rPr>
          <w:b/>
          <w:szCs w:val="28"/>
          <w:lang w:val="vi-VN"/>
        </w:rPr>
        <w:t xml:space="preserve">Dự kiến thời gian trình thông qua </w:t>
      </w:r>
    </w:p>
    <w:p w:rsidR="009C3B6D" w:rsidRDefault="00240F94">
      <w:pPr>
        <w:pStyle w:val="Noidung"/>
        <w:spacing w:before="120" w:after="120" w:line="240" w:lineRule="auto"/>
        <w:ind w:firstLine="720"/>
        <w:rPr>
          <w:szCs w:val="28"/>
          <w:lang w:val="vi-VN"/>
        </w:rPr>
      </w:pPr>
      <w:proofErr w:type="spellStart"/>
      <w:r>
        <w:rPr>
          <w:szCs w:val="28"/>
        </w:rPr>
        <w:t>Tại</w:t>
      </w:r>
      <w:proofErr w:type="spellEnd"/>
      <w:r>
        <w:rPr>
          <w:szCs w:val="28"/>
        </w:rPr>
        <w:t xml:space="preserve"> k</w:t>
      </w:r>
      <w:r w:rsidR="003361D3">
        <w:rPr>
          <w:szCs w:val="28"/>
          <w:lang w:val="vi-VN"/>
        </w:rPr>
        <w:t>ỳ họp giữa năm 2026 của Hội đồng nhân dân tỉnh.</w:t>
      </w:r>
    </w:p>
    <w:p w:rsidR="009C3B6D" w:rsidRDefault="003361D3">
      <w:pPr>
        <w:pStyle w:val="ListParagraph"/>
        <w:spacing w:before="120" w:after="120"/>
        <w:ind w:left="0" w:firstLine="720"/>
        <w:rPr>
          <w:b/>
          <w:i/>
          <w:sz w:val="28"/>
          <w:szCs w:val="28"/>
          <w:lang w:val="vi-VN"/>
        </w:rPr>
      </w:pPr>
      <w:r>
        <w:rPr>
          <w:sz w:val="28"/>
          <w:szCs w:val="28"/>
          <w:lang w:val="vi-VN"/>
        </w:rPr>
        <w:t>Trên đây là T</w:t>
      </w:r>
      <w:r>
        <w:rPr>
          <w:sz w:val="28"/>
          <w:szCs w:val="28"/>
        </w:rPr>
        <w:t>ờ tr</w:t>
      </w:r>
      <w:r>
        <w:rPr>
          <w:sz w:val="28"/>
          <w:szCs w:val="28"/>
          <w:lang w:val="vi-VN"/>
        </w:rPr>
        <w:t xml:space="preserve">ình </w:t>
      </w:r>
      <w:r>
        <w:rPr>
          <w:sz w:val="28"/>
          <w:szCs w:val="28"/>
        </w:rPr>
        <w:t xml:space="preserve">dự </w:t>
      </w:r>
      <w:r>
        <w:rPr>
          <w:sz w:val="28"/>
          <w:szCs w:val="28"/>
          <w:lang w:val="vi-VN"/>
        </w:rPr>
        <w:t xml:space="preserve">thảo </w:t>
      </w:r>
      <w:r>
        <w:rPr>
          <w:sz w:val="28"/>
          <w:szCs w:val="28"/>
        </w:rPr>
        <w:t xml:space="preserve">Nghị quyết quy định mức chi đối với các giải thi đấu thể thao </w:t>
      </w:r>
      <w:r>
        <w:rPr>
          <w:sz w:val="28"/>
          <w:szCs w:val="28"/>
          <w:lang w:val="vi-VN"/>
        </w:rPr>
        <w:t xml:space="preserve">do địa phương tổ chức áp dụng </w:t>
      </w:r>
      <w:r>
        <w:rPr>
          <w:sz w:val="28"/>
          <w:szCs w:val="28"/>
        </w:rPr>
        <w:t xml:space="preserve">trên địa bàn tỉnh Hà </w:t>
      </w:r>
      <w:r>
        <w:rPr>
          <w:sz w:val="28"/>
          <w:szCs w:val="28"/>
          <w:lang w:val="vi-VN"/>
        </w:rPr>
        <w:t xml:space="preserve">Tĩnh, Ủy ban nhân dân tỉnh kính </w:t>
      </w:r>
      <w:r>
        <w:rPr>
          <w:sz w:val="28"/>
          <w:szCs w:val="28"/>
        </w:rPr>
        <w:t>trình</w:t>
      </w:r>
      <w:r>
        <w:rPr>
          <w:spacing w:val="-2"/>
          <w:sz w:val="28"/>
          <w:szCs w:val="28"/>
        </w:rPr>
        <w:t xml:space="preserve"> </w:t>
      </w:r>
      <w:r>
        <w:rPr>
          <w:sz w:val="28"/>
          <w:szCs w:val="28"/>
        </w:rPr>
        <w:t>Hội</w:t>
      </w:r>
      <w:r>
        <w:rPr>
          <w:spacing w:val="-2"/>
          <w:sz w:val="28"/>
          <w:szCs w:val="28"/>
        </w:rPr>
        <w:t xml:space="preserve"> </w:t>
      </w:r>
      <w:r>
        <w:rPr>
          <w:sz w:val="28"/>
          <w:szCs w:val="28"/>
        </w:rPr>
        <w:t>đồng</w:t>
      </w:r>
      <w:r>
        <w:rPr>
          <w:spacing w:val="-6"/>
          <w:sz w:val="28"/>
          <w:szCs w:val="28"/>
        </w:rPr>
        <w:t xml:space="preserve"> </w:t>
      </w:r>
      <w:r>
        <w:rPr>
          <w:sz w:val="28"/>
          <w:szCs w:val="28"/>
        </w:rPr>
        <w:t>nhân</w:t>
      </w:r>
      <w:r>
        <w:rPr>
          <w:spacing w:val="-6"/>
          <w:sz w:val="28"/>
          <w:szCs w:val="28"/>
        </w:rPr>
        <w:t xml:space="preserve"> </w:t>
      </w:r>
      <w:r>
        <w:rPr>
          <w:sz w:val="28"/>
          <w:szCs w:val="28"/>
        </w:rPr>
        <w:t>dân</w:t>
      </w:r>
      <w:r>
        <w:rPr>
          <w:spacing w:val="-2"/>
          <w:sz w:val="28"/>
          <w:szCs w:val="28"/>
        </w:rPr>
        <w:t xml:space="preserve"> </w:t>
      </w:r>
      <w:r>
        <w:rPr>
          <w:sz w:val="28"/>
          <w:szCs w:val="28"/>
        </w:rPr>
        <w:t>tỉnh</w:t>
      </w:r>
      <w:r>
        <w:rPr>
          <w:spacing w:val="-2"/>
          <w:sz w:val="28"/>
          <w:szCs w:val="28"/>
        </w:rPr>
        <w:t xml:space="preserve"> </w:t>
      </w:r>
      <w:r>
        <w:rPr>
          <w:sz w:val="28"/>
          <w:szCs w:val="28"/>
        </w:rPr>
        <w:t>xem</w:t>
      </w:r>
      <w:r>
        <w:rPr>
          <w:spacing w:val="-8"/>
          <w:sz w:val="28"/>
          <w:szCs w:val="28"/>
        </w:rPr>
        <w:t xml:space="preserve"> </w:t>
      </w:r>
      <w:r>
        <w:rPr>
          <w:sz w:val="28"/>
          <w:szCs w:val="28"/>
        </w:rPr>
        <w:t>xét,</w:t>
      </w:r>
      <w:r>
        <w:rPr>
          <w:spacing w:val="-4"/>
          <w:sz w:val="28"/>
          <w:szCs w:val="28"/>
        </w:rPr>
        <w:t xml:space="preserve"> </w:t>
      </w:r>
      <w:r>
        <w:rPr>
          <w:sz w:val="28"/>
          <w:szCs w:val="28"/>
        </w:rPr>
        <w:t>quyết</w:t>
      </w:r>
      <w:r>
        <w:rPr>
          <w:spacing w:val="-2"/>
          <w:sz w:val="28"/>
          <w:szCs w:val="28"/>
        </w:rPr>
        <w:t xml:space="preserve"> </w:t>
      </w:r>
      <w:r>
        <w:rPr>
          <w:spacing w:val="-2"/>
          <w:sz w:val="28"/>
          <w:szCs w:val="28"/>
          <w:lang w:val="vi-VN"/>
        </w:rPr>
        <w:t>định.</w:t>
      </w:r>
    </w:p>
    <w:p w:rsidR="009C3B6D" w:rsidRDefault="003361D3">
      <w:pPr>
        <w:pStyle w:val="ListParagraph"/>
        <w:spacing w:before="120" w:after="120"/>
        <w:ind w:left="0" w:firstLine="720"/>
        <w:rPr>
          <w:i/>
          <w:sz w:val="28"/>
          <w:szCs w:val="28"/>
        </w:rPr>
      </w:pPr>
      <w:r>
        <w:rPr>
          <w:b/>
          <w:i/>
          <w:spacing w:val="-4"/>
          <w:sz w:val="28"/>
          <w:szCs w:val="28"/>
          <w:lang w:val="vi-VN"/>
        </w:rPr>
        <w:lastRenderedPageBreak/>
        <w:t>Xin</w:t>
      </w:r>
      <w:r>
        <w:rPr>
          <w:b/>
          <w:i/>
          <w:spacing w:val="-4"/>
          <w:sz w:val="28"/>
          <w:szCs w:val="28"/>
        </w:rPr>
        <w:t xml:space="preserve"> </w:t>
      </w:r>
      <w:r>
        <w:rPr>
          <w:b/>
          <w:i/>
          <w:sz w:val="28"/>
          <w:szCs w:val="28"/>
        </w:rPr>
        <w:t>gửi</w:t>
      </w:r>
      <w:r>
        <w:rPr>
          <w:b/>
          <w:i/>
          <w:spacing w:val="-2"/>
          <w:sz w:val="28"/>
          <w:szCs w:val="28"/>
        </w:rPr>
        <w:t xml:space="preserve"> </w:t>
      </w:r>
      <w:r>
        <w:rPr>
          <w:b/>
          <w:i/>
          <w:sz w:val="28"/>
          <w:szCs w:val="28"/>
        </w:rPr>
        <w:t>kèm</w:t>
      </w:r>
      <w:r>
        <w:rPr>
          <w:b/>
          <w:i/>
          <w:spacing w:val="-5"/>
          <w:sz w:val="28"/>
          <w:szCs w:val="28"/>
        </w:rPr>
        <w:t xml:space="preserve"> </w:t>
      </w:r>
      <w:r>
        <w:rPr>
          <w:b/>
          <w:i/>
          <w:sz w:val="28"/>
          <w:szCs w:val="28"/>
        </w:rPr>
        <w:t>theo</w:t>
      </w:r>
      <w:r>
        <w:rPr>
          <w:b/>
          <w:i/>
          <w:spacing w:val="-4"/>
          <w:sz w:val="28"/>
          <w:szCs w:val="28"/>
        </w:rPr>
        <w:t>:</w:t>
      </w:r>
    </w:p>
    <w:p w:rsidR="009C3B6D" w:rsidRDefault="003361D3">
      <w:pPr>
        <w:pStyle w:val="ListParagraph"/>
        <w:spacing w:before="120" w:after="120"/>
        <w:ind w:left="0" w:firstLine="720"/>
        <w:rPr>
          <w:i/>
          <w:sz w:val="28"/>
          <w:szCs w:val="28"/>
        </w:rPr>
      </w:pPr>
      <w:r>
        <w:rPr>
          <w:i/>
          <w:sz w:val="28"/>
          <w:szCs w:val="28"/>
        </w:rPr>
        <w:t>Dự</w:t>
      </w:r>
      <w:r>
        <w:rPr>
          <w:i/>
          <w:spacing w:val="-5"/>
          <w:sz w:val="28"/>
          <w:szCs w:val="28"/>
        </w:rPr>
        <w:t xml:space="preserve"> </w:t>
      </w:r>
      <w:r>
        <w:rPr>
          <w:i/>
          <w:sz w:val="28"/>
          <w:szCs w:val="28"/>
        </w:rPr>
        <w:t>thảo</w:t>
      </w:r>
      <w:r>
        <w:rPr>
          <w:i/>
          <w:spacing w:val="-3"/>
          <w:sz w:val="28"/>
          <w:szCs w:val="28"/>
        </w:rPr>
        <w:t xml:space="preserve"> </w:t>
      </w:r>
      <w:r>
        <w:rPr>
          <w:i/>
          <w:sz w:val="28"/>
          <w:szCs w:val="28"/>
        </w:rPr>
        <w:t>Nghị</w:t>
      </w:r>
      <w:r>
        <w:rPr>
          <w:i/>
          <w:spacing w:val="-7"/>
          <w:sz w:val="28"/>
          <w:szCs w:val="28"/>
        </w:rPr>
        <w:t xml:space="preserve"> </w:t>
      </w:r>
      <w:r>
        <w:rPr>
          <w:i/>
          <w:sz w:val="28"/>
          <w:szCs w:val="28"/>
        </w:rPr>
        <w:t>quyết</w:t>
      </w:r>
      <w:r>
        <w:rPr>
          <w:i/>
          <w:spacing w:val="-3"/>
          <w:sz w:val="28"/>
          <w:szCs w:val="28"/>
        </w:rPr>
        <w:t xml:space="preserve"> </w:t>
      </w:r>
      <w:r>
        <w:rPr>
          <w:i/>
          <w:sz w:val="28"/>
          <w:szCs w:val="28"/>
          <w:lang w:val="vi-VN"/>
        </w:rPr>
        <w:t xml:space="preserve">Hội đồng nhân dân </w:t>
      </w:r>
      <w:r>
        <w:rPr>
          <w:i/>
          <w:spacing w:val="-2"/>
          <w:sz w:val="28"/>
          <w:szCs w:val="28"/>
        </w:rPr>
        <w:t>tỉnh;</w:t>
      </w:r>
    </w:p>
    <w:p w:rsidR="009C3B6D" w:rsidRDefault="003361D3">
      <w:pPr>
        <w:pStyle w:val="ListParagraph"/>
        <w:spacing w:before="120" w:after="120"/>
        <w:ind w:left="0" w:firstLine="720"/>
        <w:rPr>
          <w:i/>
          <w:sz w:val="28"/>
          <w:szCs w:val="28"/>
        </w:rPr>
      </w:pPr>
      <w:r>
        <w:rPr>
          <w:i/>
          <w:sz w:val="28"/>
          <w:szCs w:val="28"/>
        </w:rPr>
        <w:t>Bản</w:t>
      </w:r>
      <w:r>
        <w:rPr>
          <w:i/>
          <w:spacing w:val="-3"/>
          <w:sz w:val="28"/>
          <w:szCs w:val="28"/>
        </w:rPr>
        <w:t xml:space="preserve"> </w:t>
      </w:r>
      <w:r>
        <w:rPr>
          <w:i/>
          <w:sz w:val="28"/>
          <w:szCs w:val="28"/>
        </w:rPr>
        <w:t>thuyết</w:t>
      </w:r>
      <w:r>
        <w:rPr>
          <w:i/>
          <w:spacing w:val="-2"/>
          <w:sz w:val="28"/>
          <w:szCs w:val="28"/>
        </w:rPr>
        <w:t xml:space="preserve"> </w:t>
      </w:r>
      <w:r>
        <w:rPr>
          <w:i/>
          <w:sz w:val="28"/>
          <w:szCs w:val="28"/>
        </w:rPr>
        <w:t>minh</w:t>
      </w:r>
      <w:r>
        <w:rPr>
          <w:i/>
          <w:spacing w:val="-6"/>
          <w:sz w:val="28"/>
          <w:szCs w:val="28"/>
        </w:rPr>
        <w:t xml:space="preserve"> </w:t>
      </w:r>
      <w:r>
        <w:rPr>
          <w:i/>
          <w:sz w:val="28"/>
          <w:szCs w:val="28"/>
        </w:rPr>
        <w:t>nội</w:t>
      </w:r>
      <w:r>
        <w:rPr>
          <w:i/>
          <w:spacing w:val="-6"/>
          <w:sz w:val="28"/>
          <w:szCs w:val="28"/>
        </w:rPr>
        <w:t xml:space="preserve"> </w:t>
      </w:r>
      <w:r>
        <w:rPr>
          <w:i/>
          <w:sz w:val="28"/>
          <w:szCs w:val="28"/>
        </w:rPr>
        <w:t>dung</w:t>
      </w:r>
      <w:r>
        <w:rPr>
          <w:i/>
          <w:spacing w:val="-6"/>
          <w:sz w:val="28"/>
          <w:szCs w:val="28"/>
        </w:rPr>
        <w:t xml:space="preserve"> </w:t>
      </w:r>
      <w:r>
        <w:rPr>
          <w:i/>
          <w:sz w:val="28"/>
          <w:szCs w:val="28"/>
        </w:rPr>
        <w:t>dự</w:t>
      </w:r>
      <w:r>
        <w:rPr>
          <w:i/>
          <w:spacing w:val="-6"/>
          <w:sz w:val="28"/>
          <w:szCs w:val="28"/>
        </w:rPr>
        <w:t xml:space="preserve"> </w:t>
      </w:r>
      <w:r>
        <w:rPr>
          <w:i/>
          <w:sz w:val="28"/>
          <w:szCs w:val="28"/>
        </w:rPr>
        <w:t>thảo</w:t>
      </w:r>
      <w:r>
        <w:rPr>
          <w:i/>
          <w:spacing w:val="3"/>
          <w:sz w:val="28"/>
          <w:szCs w:val="28"/>
        </w:rPr>
        <w:t xml:space="preserve"> </w:t>
      </w:r>
      <w:r>
        <w:rPr>
          <w:i/>
          <w:sz w:val="28"/>
          <w:szCs w:val="28"/>
        </w:rPr>
        <w:t>Nghị</w:t>
      </w:r>
      <w:r>
        <w:rPr>
          <w:i/>
          <w:spacing w:val="-2"/>
          <w:sz w:val="28"/>
          <w:szCs w:val="28"/>
        </w:rPr>
        <w:t xml:space="preserve"> quyết;</w:t>
      </w:r>
    </w:p>
    <w:p w:rsidR="009C3B6D" w:rsidRDefault="003361D3">
      <w:pPr>
        <w:pStyle w:val="ListParagraph"/>
        <w:spacing w:before="120" w:after="120"/>
        <w:ind w:left="0" w:firstLine="720"/>
        <w:rPr>
          <w:i/>
          <w:sz w:val="28"/>
          <w:szCs w:val="28"/>
        </w:rPr>
      </w:pPr>
      <w:r>
        <w:rPr>
          <w:i/>
          <w:sz w:val="28"/>
          <w:szCs w:val="28"/>
        </w:rPr>
        <w:t>Báo</w:t>
      </w:r>
      <w:r>
        <w:rPr>
          <w:i/>
          <w:spacing w:val="-2"/>
          <w:sz w:val="28"/>
          <w:szCs w:val="28"/>
        </w:rPr>
        <w:t xml:space="preserve"> </w:t>
      </w:r>
      <w:r>
        <w:rPr>
          <w:i/>
          <w:sz w:val="28"/>
          <w:szCs w:val="28"/>
        </w:rPr>
        <w:t>cáo</w:t>
      </w:r>
      <w:r>
        <w:rPr>
          <w:i/>
          <w:spacing w:val="-6"/>
          <w:sz w:val="28"/>
          <w:szCs w:val="28"/>
        </w:rPr>
        <w:t xml:space="preserve"> </w:t>
      </w:r>
      <w:r>
        <w:rPr>
          <w:i/>
          <w:sz w:val="28"/>
          <w:szCs w:val="28"/>
        </w:rPr>
        <w:t>số</w:t>
      </w:r>
      <w:r>
        <w:rPr>
          <w:i/>
          <w:spacing w:val="-3"/>
          <w:sz w:val="28"/>
          <w:szCs w:val="28"/>
        </w:rPr>
        <w:t xml:space="preserve"> </w:t>
      </w:r>
      <w:r>
        <w:rPr>
          <w:i/>
          <w:sz w:val="28"/>
          <w:szCs w:val="28"/>
          <w:lang w:val="vi-VN"/>
        </w:rPr>
        <w:t>262</w:t>
      </w:r>
      <w:r>
        <w:rPr>
          <w:i/>
          <w:sz w:val="28"/>
          <w:szCs w:val="28"/>
        </w:rPr>
        <w:t>/BC-STP</w:t>
      </w:r>
      <w:r>
        <w:rPr>
          <w:i/>
          <w:spacing w:val="-5"/>
          <w:sz w:val="28"/>
          <w:szCs w:val="28"/>
        </w:rPr>
        <w:t xml:space="preserve"> </w:t>
      </w:r>
      <w:r>
        <w:rPr>
          <w:i/>
          <w:sz w:val="28"/>
          <w:szCs w:val="28"/>
        </w:rPr>
        <w:t>ngày</w:t>
      </w:r>
      <w:r>
        <w:rPr>
          <w:i/>
          <w:spacing w:val="-3"/>
          <w:sz w:val="28"/>
          <w:szCs w:val="28"/>
        </w:rPr>
        <w:t xml:space="preserve"> </w:t>
      </w:r>
      <w:r>
        <w:rPr>
          <w:i/>
          <w:spacing w:val="-3"/>
          <w:sz w:val="28"/>
          <w:szCs w:val="28"/>
          <w:lang w:val="vi-VN"/>
        </w:rPr>
        <w:t>03</w:t>
      </w:r>
      <w:r>
        <w:rPr>
          <w:i/>
          <w:sz w:val="28"/>
          <w:szCs w:val="28"/>
        </w:rPr>
        <w:t>/</w:t>
      </w:r>
      <w:r>
        <w:rPr>
          <w:i/>
          <w:sz w:val="28"/>
          <w:szCs w:val="28"/>
          <w:lang w:val="vi-VN"/>
        </w:rPr>
        <w:t>6</w:t>
      </w:r>
      <w:r>
        <w:rPr>
          <w:i/>
          <w:sz w:val="28"/>
          <w:szCs w:val="28"/>
        </w:rPr>
        <w:t>/2026</w:t>
      </w:r>
      <w:r>
        <w:rPr>
          <w:i/>
          <w:spacing w:val="-2"/>
          <w:sz w:val="28"/>
          <w:szCs w:val="28"/>
        </w:rPr>
        <w:t xml:space="preserve"> </w:t>
      </w:r>
      <w:r>
        <w:rPr>
          <w:i/>
          <w:sz w:val="28"/>
          <w:szCs w:val="28"/>
        </w:rPr>
        <w:t>của</w:t>
      </w:r>
      <w:r>
        <w:rPr>
          <w:i/>
          <w:spacing w:val="-2"/>
          <w:sz w:val="28"/>
          <w:szCs w:val="28"/>
        </w:rPr>
        <w:t xml:space="preserve"> </w:t>
      </w:r>
      <w:r>
        <w:rPr>
          <w:i/>
          <w:sz w:val="28"/>
          <w:szCs w:val="28"/>
        </w:rPr>
        <w:t>Sở</w:t>
      </w:r>
      <w:r>
        <w:rPr>
          <w:i/>
          <w:spacing w:val="-4"/>
          <w:sz w:val="28"/>
          <w:szCs w:val="28"/>
        </w:rPr>
        <w:t xml:space="preserve"> </w:t>
      </w:r>
      <w:r>
        <w:rPr>
          <w:i/>
          <w:sz w:val="28"/>
          <w:szCs w:val="28"/>
        </w:rPr>
        <w:t>Tư</w:t>
      </w:r>
      <w:r>
        <w:rPr>
          <w:i/>
          <w:spacing w:val="-3"/>
          <w:sz w:val="28"/>
          <w:szCs w:val="28"/>
        </w:rPr>
        <w:t xml:space="preserve"> </w:t>
      </w:r>
      <w:r>
        <w:rPr>
          <w:i/>
          <w:sz w:val="28"/>
          <w:szCs w:val="28"/>
        </w:rPr>
        <w:t>pháp</w:t>
      </w:r>
      <w:r>
        <w:rPr>
          <w:i/>
          <w:spacing w:val="-2"/>
          <w:sz w:val="28"/>
          <w:szCs w:val="28"/>
        </w:rPr>
        <w:t xml:space="preserve"> </w:t>
      </w:r>
      <w:r>
        <w:rPr>
          <w:i/>
          <w:sz w:val="28"/>
          <w:szCs w:val="28"/>
          <w:lang w:val="vi-VN"/>
        </w:rPr>
        <w:t xml:space="preserve">thẩm định </w:t>
      </w:r>
      <w:r>
        <w:rPr>
          <w:i/>
          <w:sz w:val="28"/>
          <w:szCs w:val="28"/>
        </w:rPr>
        <w:t xml:space="preserve">dự thảo Nghị quyết quy định mức chi đối với các giải thi đấu thể thao </w:t>
      </w:r>
      <w:r w:rsidR="00240F94">
        <w:rPr>
          <w:i/>
          <w:sz w:val="28"/>
          <w:szCs w:val="28"/>
          <w:lang w:val="en-US"/>
        </w:rPr>
        <w:t xml:space="preserve">do </w:t>
      </w:r>
      <w:proofErr w:type="spellStart"/>
      <w:r w:rsidR="00240F94">
        <w:rPr>
          <w:i/>
          <w:sz w:val="28"/>
          <w:szCs w:val="28"/>
          <w:lang w:val="en-US"/>
        </w:rPr>
        <w:t>địa</w:t>
      </w:r>
      <w:proofErr w:type="spellEnd"/>
      <w:r w:rsidR="00240F94">
        <w:rPr>
          <w:i/>
          <w:sz w:val="28"/>
          <w:szCs w:val="28"/>
          <w:lang w:val="en-US"/>
        </w:rPr>
        <w:t xml:space="preserve"> </w:t>
      </w:r>
      <w:proofErr w:type="spellStart"/>
      <w:r w:rsidR="00240F94">
        <w:rPr>
          <w:i/>
          <w:sz w:val="28"/>
          <w:szCs w:val="28"/>
          <w:lang w:val="en-US"/>
        </w:rPr>
        <w:t>phương</w:t>
      </w:r>
      <w:proofErr w:type="spellEnd"/>
      <w:r w:rsidR="00240F94">
        <w:rPr>
          <w:i/>
          <w:sz w:val="28"/>
          <w:szCs w:val="28"/>
          <w:lang w:val="en-US"/>
        </w:rPr>
        <w:t xml:space="preserve"> </w:t>
      </w:r>
      <w:proofErr w:type="spellStart"/>
      <w:r w:rsidR="00240F94">
        <w:rPr>
          <w:i/>
          <w:sz w:val="28"/>
          <w:szCs w:val="28"/>
          <w:lang w:val="en-US"/>
        </w:rPr>
        <w:t>tổ</w:t>
      </w:r>
      <w:proofErr w:type="spellEnd"/>
      <w:r w:rsidR="00240F94">
        <w:rPr>
          <w:i/>
          <w:sz w:val="28"/>
          <w:szCs w:val="28"/>
          <w:lang w:val="en-US"/>
        </w:rPr>
        <w:t xml:space="preserve"> </w:t>
      </w:r>
      <w:proofErr w:type="spellStart"/>
      <w:r w:rsidR="00240F94">
        <w:rPr>
          <w:i/>
          <w:sz w:val="28"/>
          <w:szCs w:val="28"/>
          <w:lang w:val="en-US"/>
        </w:rPr>
        <w:t>chức</w:t>
      </w:r>
      <w:proofErr w:type="spellEnd"/>
      <w:r w:rsidR="00240F94">
        <w:rPr>
          <w:i/>
          <w:sz w:val="28"/>
          <w:szCs w:val="28"/>
          <w:lang w:val="en-US"/>
        </w:rPr>
        <w:t xml:space="preserve"> </w:t>
      </w:r>
      <w:proofErr w:type="spellStart"/>
      <w:r w:rsidR="00240F94">
        <w:rPr>
          <w:i/>
          <w:sz w:val="28"/>
          <w:szCs w:val="28"/>
          <w:lang w:val="en-US"/>
        </w:rPr>
        <w:t>áp</w:t>
      </w:r>
      <w:proofErr w:type="spellEnd"/>
      <w:r w:rsidR="00240F94">
        <w:rPr>
          <w:i/>
          <w:sz w:val="28"/>
          <w:szCs w:val="28"/>
          <w:lang w:val="en-US"/>
        </w:rPr>
        <w:t xml:space="preserve"> </w:t>
      </w:r>
      <w:proofErr w:type="spellStart"/>
      <w:r w:rsidR="00240F94">
        <w:rPr>
          <w:i/>
          <w:sz w:val="28"/>
          <w:szCs w:val="28"/>
          <w:lang w:val="en-US"/>
        </w:rPr>
        <w:t>dụng</w:t>
      </w:r>
      <w:proofErr w:type="spellEnd"/>
      <w:r w:rsidR="00240F94">
        <w:rPr>
          <w:i/>
          <w:sz w:val="28"/>
          <w:szCs w:val="28"/>
          <w:lang w:val="en-US"/>
        </w:rPr>
        <w:t xml:space="preserve"> </w:t>
      </w:r>
      <w:r>
        <w:rPr>
          <w:i/>
          <w:sz w:val="28"/>
          <w:szCs w:val="28"/>
        </w:rPr>
        <w:t xml:space="preserve">trên địa bàn tỉnh </w:t>
      </w:r>
      <w:r>
        <w:rPr>
          <w:i/>
          <w:sz w:val="28"/>
          <w:szCs w:val="28"/>
          <w:lang w:val="vi-VN"/>
        </w:rPr>
        <w:t>Hà Tĩnh</w:t>
      </w:r>
      <w:r>
        <w:rPr>
          <w:i/>
          <w:sz w:val="28"/>
          <w:szCs w:val="28"/>
        </w:rPr>
        <w:t>;</w:t>
      </w:r>
    </w:p>
    <w:p w:rsidR="009C3B6D" w:rsidRDefault="003361D3">
      <w:pPr>
        <w:pStyle w:val="ListParagraph"/>
        <w:spacing w:before="120" w:after="120"/>
        <w:ind w:left="0" w:firstLine="720"/>
        <w:rPr>
          <w:i/>
          <w:sz w:val="28"/>
          <w:szCs w:val="28"/>
          <w:lang w:val="vi-VN"/>
        </w:rPr>
      </w:pPr>
      <w:r>
        <w:rPr>
          <w:i/>
          <w:sz w:val="28"/>
          <w:szCs w:val="28"/>
        </w:rPr>
        <w:t xml:space="preserve">Báo cáo của Sở Văn hóa, Thể thao và Du lịch </w:t>
      </w:r>
      <w:r>
        <w:rPr>
          <w:i/>
          <w:sz w:val="28"/>
          <w:szCs w:val="28"/>
          <w:lang w:val="vi-VN"/>
        </w:rPr>
        <w:t xml:space="preserve">về </w:t>
      </w:r>
      <w:r>
        <w:rPr>
          <w:i/>
          <w:sz w:val="28"/>
          <w:szCs w:val="28"/>
        </w:rPr>
        <w:t>tiếp thu, giải trình ý kiến của Sở Tư pháp thẩm định</w:t>
      </w:r>
      <w:r>
        <w:rPr>
          <w:i/>
          <w:spacing w:val="40"/>
          <w:sz w:val="28"/>
          <w:szCs w:val="28"/>
        </w:rPr>
        <w:t xml:space="preserve"> </w:t>
      </w:r>
      <w:r>
        <w:rPr>
          <w:i/>
          <w:sz w:val="28"/>
          <w:szCs w:val="28"/>
        </w:rPr>
        <w:t xml:space="preserve">dự thảo Nghị quyết quy định mức chi đối với các giải thi đấu thể thao </w:t>
      </w:r>
      <w:r>
        <w:rPr>
          <w:i/>
          <w:sz w:val="28"/>
          <w:szCs w:val="28"/>
          <w:lang w:val="vi-VN"/>
        </w:rPr>
        <w:t xml:space="preserve">do địa phương tổ chức áp dụng </w:t>
      </w:r>
      <w:r>
        <w:rPr>
          <w:i/>
          <w:sz w:val="28"/>
          <w:szCs w:val="28"/>
        </w:rPr>
        <w:t xml:space="preserve">trên địa bàn tỉnh </w:t>
      </w:r>
      <w:r>
        <w:rPr>
          <w:i/>
          <w:sz w:val="28"/>
          <w:szCs w:val="28"/>
          <w:lang w:val="vi-VN"/>
        </w:rPr>
        <w:t>Hà Tĩnh./.</w:t>
      </w:r>
    </w:p>
    <w:p w:rsidR="009C3B6D" w:rsidRDefault="009C3B6D">
      <w:pPr>
        <w:pStyle w:val="ListParagraph"/>
        <w:spacing w:before="120" w:after="120"/>
        <w:ind w:left="0" w:firstLine="720"/>
        <w:rPr>
          <w:sz w:val="16"/>
          <w:szCs w:val="28"/>
          <w:lang w:val="vi-VN"/>
        </w:rPr>
      </w:pPr>
    </w:p>
    <w:tbl>
      <w:tblPr>
        <w:tblW w:w="0" w:type="auto"/>
        <w:tblInd w:w="208" w:type="dxa"/>
        <w:tblLayout w:type="fixed"/>
        <w:tblCellMar>
          <w:left w:w="0" w:type="dxa"/>
          <w:right w:w="0" w:type="dxa"/>
        </w:tblCellMar>
        <w:tblLook w:val="01E0" w:firstRow="1" w:lastRow="1" w:firstColumn="1" w:lastColumn="1" w:noHBand="0" w:noVBand="0"/>
      </w:tblPr>
      <w:tblGrid>
        <w:gridCol w:w="4776"/>
        <w:gridCol w:w="3646"/>
      </w:tblGrid>
      <w:tr w:rsidR="009C3B6D">
        <w:trPr>
          <w:trHeight w:val="2955"/>
        </w:trPr>
        <w:tc>
          <w:tcPr>
            <w:tcW w:w="4776" w:type="dxa"/>
          </w:tcPr>
          <w:p w:rsidR="009C3B6D" w:rsidRDefault="003361D3">
            <w:pPr>
              <w:pStyle w:val="TableParagraph"/>
              <w:spacing w:line="261" w:lineRule="exact"/>
              <w:ind w:left="50"/>
              <w:rPr>
                <w:b/>
                <w:i/>
                <w:sz w:val="24"/>
                <w:szCs w:val="24"/>
              </w:rPr>
            </w:pPr>
            <w:r>
              <w:rPr>
                <w:b/>
                <w:i/>
                <w:sz w:val="24"/>
                <w:szCs w:val="24"/>
              </w:rPr>
              <w:t xml:space="preserve">Nơi </w:t>
            </w:r>
            <w:r>
              <w:rPr>
                <w:b/>
                <w:i/>
                <w:spacing w:val="-2"/>
                <w:sz w:val="24"/>
                <w:szCs w:val="24"/>
              </w:rPr>
              <w:t>nhận:</w:t>
            </w:r>
          </w:p>
          <w:p w:rsidR="009C3B6D" w:rsidRDefault="003361D3">
            <w:pPr>
              <w:pStyle w:val="TableParagraph"/>
              <w:numPr>
                <w:ilvl w:val="0"/>
                <w:numId w:val="10"/>
              </w:numPr>
              <w:tabs>
                <w:tab w:val="left" w:pos="176"/>
              </w:tabs>
              <w:spacing w:line="248" w:lineRule="exact"/>
              <w:ind w:left="176" w:hanging="126"/>
            </w:pPr>
            <w:r>
              <w:t>Như</w:t>
            </w:r>
            <w:r>
              <w:rPr>
                <w:spacing w:val="-2"/>
              </w:rPr>
              <w:t xml:space="preserve"> trên;</w:t>
            </w:r>
          </w:p>
          <w:p w:rsidR="009C3B6D" w:rsidRDefault="003361D3">
            <w:pPr>
              <w:pStyle w:val="TableParagraph"/>
              <w:numPr>
                <w:ilvl w:val="0"/>
                <w:numId w:val="10"/>
              </w:numPr>
              <w:tabs>
                <w:tab w:val="left" w:pos="174"/>
              </w:tabs>
              <w:spacing w:before="1" w:line="252" w:lineRule="exact"/>
              <w:ind w:left="174" w:hanging="124"/>
            </w:pPr>
            <w:r>
              <w:t>Thường</w:t>
            </w:r>
            <w:r>
              <w:rPr>
                <w:spacing w:val="-6"/>
              </w:rPr>
              <w:t xml:space="preserve"> </w:t>
            </w:r>
            <w:r>
              <w:t>trực</w:t>
            </w:r>
            <w:r>
              <w:rPr>
                <w:spacing w:val="-3"/>
              </w:rPr>
              <w:t xml:space="preserve"> </w:t>
            </w:r>
            <w:r>
              <w:t>Tỉnh ủy</w:t>
            </w:r>
            <w:r>
              <w:rPr>
                <w:spacing w:val="-2"/>
              </w:rPr>
              <w:t xml:space="preserve"> </w:t>
            </w:r>
            <w:r>
              <w:t>(báo</w:t>
            </w:r>
            <w:r>
              <w:rPr>
                <w:spacing w:val="-2"/>
              </w:rPr>
              <w:t xml:space="preserve"> cáo);</w:t>
            </w:r>
          </w:p>
          <w:p w:rsidR="009C3B6D" w:rsidRDefault="003361D3">
            <w:pPr>
              <w:pStyle w:val="TableParagraph"/>
              <w:numPr>
                <w:ilvl w:val="0"/>
                <w:numId w:val="10"/>
              </w:numPr>
              <w:tabs>
                <w:tab w:val="left" w:pos="176"/>
              </w:tabs>
              <w:spacing w:line="252" w:lineRule="exact"/>
              <w:ind w:left="176" w:hanging="126"/>
            </w:pPr>
            <w:r>
              <w:t>CT,</w:t>
            </w:r>
            <w:r>
              <w:rPr>
                <w:spacing w:val="-3"/>
              </w:rPr>
              <w:t xml:space="preserve"> </w:t>
            </w:r>
            <w:r>
              <w:t>các</w:t>
            </w:r>
            <w:r>
              <w:rPr>
                <w:spacing w:val="-2"/>
              </w:rPr>
              <w:t xml:space="preserve"> </w:t>
            </w:r>
            <w:r>
              <w:t>PCT</w:t>
            </w:r>
            <w:r>
              <w:rPr>
                <w:spacing w:val="-2"/>
              </w:rPr>
              <w:t xml:space="preserve"> </w:t>
            </w:r>
            <w:r>
              <w:t>UBND</w:t>
            </w:r>
            <w:r>
              <w:rPr>
                <w:spacing w:val="-3"/>
              </w:rPr>
              <w:t xml:space="preserve"> </w:t>
            </w:r>
            <w:r>
              <w:rPr>
                <w:spacing w:val="-4"/>
              </w:rPr>
              <w:t>tỉnh;</w:t>
            </w:r>
          </w:p>
          <w:p w:rsidR="009C3B6D" w:rsidRDefault="003361D3">
            <w:pPr>
              <w:pStyle w:val="TableParagraph"/>
              <w:numPr>
                <w:ilvl w:val="0"/>
                <w:numId w:val="10"/>
              </w:numPr>
              <w:tabs>
                <w:tab w:val="left" w:pos="176"/>
              </w:tabs>
              <w:spacing w:before="2" w:line="252" w:lineRule="exact"/>
              <w:ind w:left="176" w:hanging="126"/>
            </w:pPr>
            <w:r>
              <w:t>Ban</w:t>
            </w:r>
            <w:r>
              <w:rPr>
                <w:spacing w:val="-2"/>
              </w:rPr>
              <w:t xml:space="preserve"> </w:t>
            </w:r>
            <w:r>
              <w:t>Văn</w:t>
            </w:r>
            <w:r>
              <w:rPr>
                <w:spacing w:val="-1"/>
              </w:rPr>
              <w:t xml:space="preserve"> </w:t>
            </w:r>
            <w:r>
              <w:t>hóa</w:t>
            </w:r>
            <w:r>
              <w:rPr>
                <w:spacing w:val="-2"/>
              </w:rPr>
              <w:t xml:space="preserve"> </w:t>
            </w:r>
            <w:r>
              <w:t>–</w:t>
            </w:r>
            <w:r>
              <w:rPr>
                <w:spacing w:val="-4"/>
              </w:rPr>
              <w:t xml:space="preserve"> </w:t>
            </w:r>
            <w:r>
              <w:t>Xã</w:t>
            </w:r>
            <w:r>
              <w:rPr>
                <w:spacing w:val="-4"/>
              </w:rPr>
              <w:t xml:space="preserve"> </w:t>
            </w:r>
            <w:r>
              <w:t>hội HĐND</w:t>
            </w:r>
            <w:r>
              <w:rPr>
                <w:spacing w:val="-2"/>
              </w:rPr>
              <w:t xml:space="preserve"> tỉnh;</w:t>
            </w:r>
          </w:p>
          <w:p w:rsidR="009C3B6D" w:rsidRDefault="003361D3">
            <w:pPr>
              <w:pStyle w:val="TableParagraph"/>
              <w:numPr>
                <w:ilvl w:val="0"/>
                <w:numId w:val="10"/>
              </w:numPr>
              <w:tabs>
                <w:tab w:val="left" w:pos="174"/>
              </w:tabs>
              <w:spacing w:line="252" w:lineRule="exact"/>
              <w:ind w:left="174" w:hanging="124"/>
            </w:pPr>
            <w:r>
              <w:t>Văn</w:t>
            </w:r>
            <w:r>
              <w:rPr>
                <w:spacing w:val="-3"/>
              </w:rPr>
              <w:t xml:space="preserve"> </w:t>
            </w:r>
            <w:r>
              <w:t>phòng</w:t>
            </w:r>
            <w:r>
              <w:rPr>
                <w:spacing w:val="-5"/>
              </w:rPr>
              <w:t xml:space="preserve"> </w:t>
            </w:r>
            <w:r>
              <w:t>Đoàn</w:t>
            </w:r>
            <w:r>
              <w:rPr>
                <w:spacing w:val="-2"/>
              </w:rPr>
              <w:t xml:space="preserve"> </w:t>
            </w:r>
            <w:r>
              <w:t>ĐBQH</w:t>
            </w:r>
            <w:r>
              <w:rPr>
                <w:spacing w:val="-3"/>
              </w:rPr>
              <w:t xml:space="preserve"> </w:t>
            </w:r>
            <w:r>
              <w:t>và</w:t>
            </w:r>
            <w:r>
              <w:rPr>
                <w:spacing w:val="-2"/>
              </w:rPr>
              <w:t xml:space="preserve"> </w:t>
            </w:r>
            <w:r>
              <w:t>HĐND</w:t>
            </w:r>
            <w:r>
              <w:rPr>
                <w:spacing w:val="-2"/>
              </w:rPr>
              <w:t xml:space="preserve"> </w:t>
            </w:r>
            <w:r>
              <w:rPr>
                <w:spacing w:val="-4"/>
              </w:rPr>
              <w:t>tỉnh</w:t>
            </w:r>
          </w:p>
          <w:p w:rsidR="009C3B6D" w:rsidRDefault="003361D3">
            <w:pPr>
              <w:pStyle w:val="TableParagraph"/>
              <w:numPr>
                <w:ilvl w:val="0"/>
                <w:numId w:val="10"/>
              </w:numPr>
              <w:tabs>
                <w:tab w:val="left" w:pos="176"/>
              </w:tabs>
              <w:spacing w:line="252" w:lineRule="exact"/>
              <w:ind w:left="176" w:hanging="126"/>
            </w:pPr>
            <w:r>
              <w:t>Các</w:t>
            </w:r>
            <w:r>
              <w:rPr>
                <w:spacing w:val="-2"/>
              </w:rPr>
              <w:t xml:space="preserve"> </w:t>
            </w:r>
            <w:r>
              <w:t>Sở:</w:t>
            </w:r>
            <w:r>
              <w:rPr>
                <w:spacing w:val="-2"/>
              </w:rPr>
              <w:t xml:space="preserve"> </w:t>
            </w:r>
            <w:r>
              <w:t>Văn</w:t>
            </w:r>
            <w:r>
              <w:rPr>
                <w:spacing w:val="-1"/>
              </w:rPr>
              <w:t xml:space="preserve"> </w:t>
            </w:r>
            <w:r>
              <w:t>hóa,</w:t>
            </w:r>
            <w:r>
              <w:rPr>
                <w:spacing w:val="-3"/>
              </w:rPr>
              <w:t xml:space="preserve"> </w:t>
            </w:r>
            <w:r>
              <w:t>Thể</w:t>
            </w:r>
            <w:r>
              <w:rPr>
                <w:spacing w:val="-1"/>
              </w:rPr>
              <w:t xml:space="preserve"> </w:t>
            </w:r>
            <w:r>
              <w:t>thao</w:t>
            </w:r>
            <w:r>
              <w:rPr>
                <w:spacing w:val="-1"/>
              </w:rPr>
              <w:t xml:space="preserve"> </w:t>
            </w:r>
            <w:r>
              <w:t>và</w:t>
            </w:r>
            <w:r>
              <w:rPr>
                <w:spacing w:val="-1"/>
              </w:rPr>
              <w:t xml:space="preserve"> </w:t>
            </w:r>
            <w:r>
              <w:t>Du</w:t>
            </w:r>
            <w:r>
              <w:rPr>
                <w:spacing w:val="-1"/>
              </w:rPr>
              <w:t xml:space="preserve"> </w:t>
            </w:r>
            <w:r>
              <w:t>lịch;</w:t>
            </w:r>
            <w:r>
              <w:rPr>
                <w:spacing w:val="-3"/>
              </w:rPr>
              <w:t xml:space="preserve"> </w:t>
            </w:r>
            <w:r>
              <w:rPr>
                <w:spacing w:val="-5"/>
              </w:rPr>
              <w:t>Tài</w:t>
            </w:r>
          </w:p>
          <w:p w:rsidR="009C3B6D" w:rsidRDefault="003361D3">
            <w:pPr>
              <w:pStyle w:val="TableParagraph"/>
              <w:spacing w:before="1" w:line="252" w:lineRule="exact"/>
              <w:ind w:left="50"/>
              <w:rPr>
                <w:lang w:val="vi-VN"/>
              </w:rPr>
            </w:pPr>
            <w:r>
              <w:t>chính,</w:t>
            </w:r>
            <w:r>
              <w:rPr>
                <w:spacing w:val="-5"/>
              </w:rPr>
              <w:t xml:space="preserve"> </w:t>
            </w:r>
            <w:r>
              <w:t>Tư</w:t>
            </w:r>
            <w:r>
              <w:rPr>
                <w:spacing w:val="-2"/>
              </w:rPr>
              <w:t xml:space="preserve"> </w:t>
            </w:r>
            <w:r>
              <w:t>pháp</w:t>
            </w:r>
            <w:r>
              <w:rPr>
                <w:spacing w:val="-4"/>
              </w:rPr>
              <w:t>;</w:t>
            </w:r>
            <w:r>
              <w:rPr>
                <w:spacing w:val="-4"/>
                <w:lang w:val="vi-VN"/>
              </w:rPr>
              <w:t xml:space="preserve"> Nội vụ; Khoa học và Công nghệ;</w:t>
            </w:r>
            <w:r>
              <w:rPr>
                <w:lang w:val="vi-VN"/>
              </w:rPr>
              <w:t xml:space="preserve"> Giáo dục và Đào tạo;</w:t>
            </w:r>
          </w:p>
          <w:p w:rsidR="009C3B6D" w:rsidRDefault="003361D3">
            <w:pPr>
              <w:pStyle w:val="TableParagraph"/>
              <w:numPr>
                <w:ilvl w:val="0"/>
                <w:numId w:val="10"/>
              </w:numPr>
              <w:tabs>
                <w:tab w:val="left" w:pos="174"/>
              </w:tabs>
              <w:spacing w:line="252" w:lineRule="exact"/>
              <w:ind w:left="174" w:hanging="124"/>
            </w:pPr>
            <w:r>
              <w:t>VPUB:</w:t>
            </w:r>
            <w:r>
              <w:rPr>
                <w:spacing w:val="-1"/>
              </w:rPr>
              <w:t xml:space="preserve"> </w:t>
            </w:r>
            <w:r>
              <w:t>CVP,</w:t>
            </w:r>
            <w:r>
              <w:rPr>
                <w:spacing w:val="-2"/>
              </w:rPr>
              <w:t xml:space="preserve"> </w:t>
            </w:r>
            <w:r>
              <w:t>PCVP,</w:t>
            </w:r>
            <w:r>
              <w:rPr>
                <w:spacing w:val="-4"/>
              </w:rPr>
              <w:t xml:space="preserve"> </w:t>
            </w:r>
            <w:r>
              <w:t>KTTH,</w:t>
            </w:r>
            <w:r>
              <w:rPr>
                <w:spacing w:val="-1"/>
              </w:rPr>
              <w:t xml:space="preserve"> </w:t>
            </w:r>
            <w:r>
              <w:rPr>
                <w:spacing w:val="-5"/>
              </w:rPr>
              <w:t>NC;</w:t>
            </w:r>
          </w:p>
          <w:p w:rsidR="009C3B6D" w:rsidRDefault="003361D3">
            <w:pPr>
              <w:pStyle w:val="TableParagraph"/>
              <w:numPr>
                <w:ilvl w:val="0"/>
                <w:numId w:val="10"/>
              </w:numPr>
              <w:tabs>
                <w:tab w:val="left" w:pos="176"/>
              </w:tabs>
              <w:spacing w:before="1" w:line="241" w:lineRule="exact"/>
              <w:ind w:left="176" w:hanging="126"/>
            </w:pPr>
            <w:r>
              <w:t>Cổng</w:t>
            </w:r>
            <w:r>
              <w:rPr>
                <w:spacing w:val="-5"/>
              </w:rPr>
              <w:t xml:space="preserve"> </w:t>
            </w:r>
            <w:r>
              <w:t xml:space="preserve">TT-ĐT </w:t>
            </w:r>
            <w:r>
              <w:rPr>
                <w:spacing w:val="-2"/>
              </w:rPr>
              <w:t>tỉnh;</w:t>
            </w:r>
          </w:p>
          <w:p w:rsidR="009C3B6D" w:rsidRDefault="003361D3">
            <w:pPr>
              <w:pStyle w:val="TableParagraph"/>
              <w:numPr>
                <w:ilvl w:val="0"/>
                <w:numId w:val="10"/>
              </w:numPr>
              <w:tabs>
                <w:tab w:val="left" w:pos="174"/>
              </w:tabs>
              <w:spacing w:line="244" w:lineRule="exact"/>
              <w:ind w:left="174" w:hanging="124"/>
              <w:rPr>
                <w:position w:val="2"/>
                <w:sz w:val="28"/>
                <w:szCs w:val="28"/>
              </w:rPr>
            </w:pPr>
            <w:r>
              <w:rPr>
                <w:position w:val="2"/>
              </w:rPr>
              <w:t>Lưu: VT,</w:t>
            </w:r>
            <w:r>
              <w:rPr>
                <w:spacing w:val="1"/>
                <w:position w:val="2"/>
              </w:rPr>
              <w:t xml:space="preserve"> </w:t>
            </w:r>
            <w:r>
              <w:rPr>
                <w:spacing w:val="-2"/>
                <w:position w:val="2"/>
              </w:rPr>
              <w:t>KGVX</w:t>
            </w:r>
            <w:r>
              <w:rPr>
                <w:position w:val="2"/>
                <w:lang w:val="en-US"/>
              </w:rPr>
              <w:t>.</w:t>
            </w:r>
          </w:p>
        </w:tc>
        <w:tc>
          <w:tcPr>
            <w:tcW w:w="3646" w:type="dxa"/>
          </w:tcPr>
          <w:p w:rsidR="009C3B6D" w:rsidRDefault="003361D3">
            <w:pPr>
              <w:pStyle w:val="TableParagraph"/>
              <w:spacing w:before="55" w:line="213" w:lineRule="auto"/>
              <w:ind w:left="323"/>
              <w:jc w:val="center"/>
              <w:rPr>
                <w:b/>
                <w:sz w:val="28"/>
                <w:szCs w:val="28"/>
              </w:rPr>
            </w:pPr>
            <w:r>
              <w:rPr>
                <w:b/>
                <w:sz w:val="28"/>
                <w:szCs w:val="28"/>
              </w:rPr>
              <w:t>TM.</w:t>
            </w:r>
            <w:r>
              <w:rPr>
                <w:b/>
                <w:spacing w:val="-10"/>
                <w:sz w:val="28"/>
                <w:szCs w:val="28"/>
              </w:rPr>
              <w:t xml:space="preserve"> </w:t>
            </w:r>
            <w:r>
              <w:rPr>
                <w:b/>
                <w:sz w:val="28"/>
                <w:szCs w:val="28"/>
              </w:rPr>
              <w:t>ỦY</w:t>
            </w:r>
            <w:r>
              <w:rPr>
                <w:b/>
                <w:spacing w:val="-10"/>
                <w:sz w:val="28"/>
                <w:szCs w:val="28"/>
              </w:rPr>
              <w:t xml:space="preserve"> </w:t>
            </w:r>
            <w:r>
              <w:rPr>
                <w:b/>
                <w:sz w:val="28"/>
                <w:szCs w:val="28"/>
              </w:rPr>
              <w:t>BAN</w:t>
            </w:r>
            <w:r>
              <w:rPr>
                <w:b/>
                <w:spacing w:val="-10"/>
                <w:sz w:val="28"/>
                <w:szCs w:val="28"/>
              </w:rPr>
              <w:t xml:space="preserve"> </w:t>
            </w:r>
            <w:r>
              <w:rPr>
                <w:b/>
                <w:sz w:val="28"/>
                <w:szCs w:val="28"/>
              </w:rPr>
              <w:t>NHÂN</w:t>
            </w:r>
            <w:r>
              <w:rPr>
                <w:b/>
                <w:spacing w:val="-10"/>
                <w:sz w:val="28"/>
                <w:szCs w:val="28"/>
              </w:rPr>
              <w:t xml:space="preserve"> </w:t>
            </w:r>
            <w:r>
              <w:rPr>
                <w:b/>
                <w:sz w:val="28"/>
                <w:szCs w:val="28"/>
              </w:rPr>
              <w:t>DÂN KT. CHỦ TỊCH</w:t>
            </w:r>
          </w:p>
          <w:p w:rsidR="009C3B6D" w:rsidRDefault="003361D3">
            <w:pPr>
              <w:pStyle w:val="TableParagraph"/>
              <w:spacing w:line="299" w:lineRule="exact"/>
              <w:ind w:left="323"/>
              <w:jc w:val="center"/>
              <w:rPr>
                <w:b/>
                <w:sz w:val="28"/>
                <w:szCs w:val="28"/>
              </w:rPr>
            </w:pPr>
            <w:r>
              <w:rPr>
                <w:b/>
                <w:sz w:val="28"/>
                <w:szCs w:val="28"/>
              </w:rPr>
              <w:t>PHÓ</w:t>
            </w:r>
            <w:r>
              <w:rPr>
                <w:b/>
                <w:spacing w:val="-4"/>
                <w:sz w:val="28"/>
                <w:szCs w:val="28"/>
              </w:rPr>
              <w:t xml:space="preserve"> </w:t>
            </w:r>
            <w:r>
              <w:rPr>
                <w:b/>
                <w:sz w:val="28"/>
                <w:szCs w:val="28"/>
              </w:rPr>
              <w:t>CHỦ</w:t>
            </w:r>
            <w:r>
              <w:rPr>
                <w:b/>
                <w:spacing w:val="-3"/>
                <w:sz w:val="28"/>
                <w:szCs w:val="28"/>
              </w:rPr>
              <w:t xml:space="preserve"> </w:t>
            </w:r>
            <w:r>
              <w:rPr>
                <w:b/>
                <w:spacing w:val="-4"/>
                <w:sz w:val="28"/>
                <w:szCs w:val="28"/>
              </w:rPr>
              <w:t>TỊCH</w:t>
            </w:r>
          </w:p>
          <w:p w:rsidR="009C3B6D" w:rsidRDefault="009C3B6D">
            <w:pPr>
              <w:pStyle w:val="TableParagraph"/>
              <w:spacing w:before="135" w:line="240" w:lineRule="auto"/>
              <w:rPr>
                <w:sz w:val="28"/>
                <w:szCs w:val="28"/>
              </w:rPr>
            </w:pPr>
          </w:p>
          <w:p w:rsidR="009C3B6D" w:rsidRDefault="009C3B6D">
            <w:pPr>
              <w:pStyle w:val="TableParagraph"/>
              <w:spacing w:line="240" w:lineRule="auto"/>
              <w:ind w:left="574"/>
              <w:rPr>
                <w:noProof/>
                <w:sz w:val="28"/>
                <w:szCs w:val="28"/>
                <w:lang w:eastAsia="zh-CN"/>
              </w:rPr>
            </w:pPr>
          </w:p>
          <w:p w:rsidR="009C3B6D" w:rsidRDefault="009C3B6D">
            <w:pPr>
              <w:pStyle w:val="TableParagraph"/>
              <w:spacing w:line="240" w:lineRule="auto"/>
              <w:ind w:left="574"/>
              <w:rPr>
                <w:noProof/>
                <w:sz w:val="28"/>
                <w:szCs w:val="28"/>
                <w:lang w:eastAsia="zh-CN"/>
              </w:rPr>
            </w:pPr>
          </w:p>
          <w:p w:rsidR="009C3B6D" w:rsidRDefault="009C3B6D">
            <w:pPr>
              <w:pStyle w:val="TableParagraph"/>
              <w:spacing w:line="240" w:lineRule="auto"/>
              <w:ind w:left="574"/>
              <w:rPr>
                <w:sz w:val="28"/>
                <w:szCs w:val="28"/>
              </w:rPr>
            </w:pPr>
          </w:p>
          <w:p w:rsidR="009C3B6D" w:rsidRDefault="009C3B6D">
            <w:pPr>
              <w:pStyle w:val="TableParagraph"/>
              <w:spacing w:before="1" w:line="240" w:lineRule="auto"/>
              <w:rPr>
                <w:sz w:val="28"/>
                <w:szCs w:val="28"/>
              </w:rPr>
            </w:pPr>
          </w:p>
          <w:p w:rsidR="009C3B6D" w:rsidRDefault="009C3B6D">
            <w:pPr>
              <w:pStyle w:val="TableParagraph"/>
              <w:spacing w:line="302" w:lineRule="exact"/>
              <w:ind w:left="323" w:right="2"/>
              <w:jc w:val="center"/>
              <w:rPr>
                <w:b/>
                <w:sz w:val="28"/>
                <w:szCs w:val="28"/>
              </w:rPr>
            </w:pPr>
          </w:p>
          <w:p w:rsidR="009C3B6D" w:rsidRDefault="009C3B6D">
            <w:pPr>
              <w:pStyle w:val="TableParagraph"/>
              <w:spacing w:line="302" w:lineRule="exact"/>
              <w:ind w:left="323" w:right="2"/>
              <w:jc w:val="center"/>
              <w:rPr>
                <w:b/>
                <w:sz w:val="28"/>
                <w:szCs w:val="28"/>
              </w:rPr>
            </w:pPr>
          </w:p>
        </w:tc>
      </w:tr>
    </w:tbl>
    <w:p w:rsidR="009C3B6D" w:rsidRDefault="009C3B6D">
      <w:pPr>
        <w:pStyle w:val="BodyText"/>
        <w:spacing w:before="0"/>
        <w:ind w:left="0" w:right="136" w:firstLine="0"/>
      </w:pPr>
    </w:p>
    <w:sectPr w:rsidR="009C3B6D">
      <w:headerReference w:type="default" r:id="rId8"/>
      <w:headerReference w:type="first" r:id="rId9"/>
      <w:pgSz w:w="11909" w:h="16834" w:code="9"/>
      <w:pgMar w:top="1021" w:right="1021" w:bottom="1021" w:left="1588"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57D" w:rsidRDefault="009D757D">
      <w:r>
        <w:separator/>
      </w:r>
    </w:p>
  </w:endnote>
  <w:endnote w:type="continuationSeparator" w:id="0">
    <w:p w:rsidR="009D757D" w:rsidRDefault="009D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57D" w:rsidRDefault="009D757D">
      <w:r>
        <w:separator/>
      </w:r>
    </w:p>
  </w:footnote>
  <w:footnote w:type="continuationSeparator" w:id="0">
    <w:p w:rsidR="009D757D" w:rsidRDefault="009D7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8638862"/>
      <w:docPartObj>
        <w:docPartGallery w:val="Page Numbers (Top of Page)"/>
        <w:docPartUnique/>
      </w:docPartObj>
    </w:sdtPr>
    <w:sdtEndPr>
      <w:rPr>
        <w:noProof/>
      </w:rPr>
    </w:sdtEndPr>
    <w:sdtContent>
      <w:p w:rsidR="00BB6C79" w:rsidRDefault="00BB6C79">
        <w:pPr>
          <w:pStyle w:val="Header"/>
          <w:jc w:val="center"/>
        </w:pPr>
        <w:r>
          <w:fldChar w:fldCharType="begin"/>
        </w:r>
        <w:r>
          <w:instrText xml:space="preserve"> PAGE   \* MERGEFORMAT </w:instrText>
        </w:r>
        <w:r>
          <w:fldChar w:fldCharType="separate"/>
        </w:r>
        <w:r w:rsidR="00772D66">
          <w:rPr>
            <w:noProof/>
          </w:rPr>
          <w:t>6</w:t>
        </w:r>
        <w:r>
          <w:rPr>
            <w:noProof/>
          </w:rPr>
          <w:fldChar w:fldCharType="end"/>
        </w:r>
      </w:p>
    </w:sdtContent>
  </w:sdt>
  <w:p w:rsidR="009C3B6D" w:rsidRDefault="009C3B6D">
    <w:pPr>
      <w:pStyle w:val="BodyText"/>
      <w:spacing w:before="0" w:line="14" w:lineRule="auto"/>
      <w:ind w:left="0" w:firstLine="0"/>
      <w:jc w:val="lef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128852"/>
      <w:docPartObj>
        <w:docPartGallery w:val="Page Numbers (Top of Page)"/>
        <w:docPartUnique/>
      </w:docPartObj>
    </w:sdtPr>
    <w:sdtEndPr>
      <w:rPr>
        <w:noProof/>
      </w:rPr>
    </w:sdtEndPr>
    <w:sdtContent>
      <w:p w:rsidR="009C3B6D" w:rsidRDefault="009D757D">
        <w:pPr>
          <w:pStyle w:val="Header"/>
          <w:jc w:val="center"/>
        </w:pPr>
      </w:p>
    </w:sdtContent>
  </w:sdt>
  <w:p w:rsidR="009C3B6D" w:rsidRDefault="009C3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A4B26"/>
    <w:multiLevelType w:val="hybridMultilevel"/>
    <w:tmpl w:val="502E89D4"/>
    <w:lvl w:ilvl="0" w:tplc="0B647D56">
      <w:start w:val="1"/>
      <w:numFmt w:val="upperRoman"/>
      <w:lvlText w:val="%1."/>
      <w:lvlJc w:val="left"/>
      <w:pPr>
        <w:ind w:left="1112" w:hanging="250"/>
      </w:pPr>
      <w:rPr>
        <w:rFonts w:ascii="Times New Roman" w:eastAsia="Times New Roman" w:hAnsi="Times New Roman" w:cs="Times New Roman" w:hint="default"/>
        <w:b/>
        <w:bCs/>
        <w:i w:val="0"/>
        <w:iCs w:val="0"/>
        <w:spacing w:val="0"/>
        <w:w w:val="100"/>
        <w:sz w:val="28"/>
        <w:szCs w:val="28"/>
        <w:lang w:val="vi" w:eastAsia="en-US" w:bidi="ar-SA"/>
      </w:rPr>
    </w:lvl>
    <w:lvl w:ilvl="1" w:tplc="B74EB024">
      <w:start w:val="1"/>
      <w:numFmt w:val="decimal"/>
      <w:lvlText w:val="%2."/>
      <w:lvlJc w:val="left"/>
      <w:pPr>
        <w:ind w:left="2975" w:hanging="281"/>
      </w:pPr>
      <w:rPr>
        <w:rFonts w:ascii="Times New Roman" w:eastAsia="Times New Roman" w:hAnsi="Times New Roman" w:cs="Times New Roman" w:hint="default"/>
        <w:b/>
        <w:bCs/>
        <w:i w:val="0"/>
        <w:iCs w:val="0"/>
        <w:spacing w:val="0"/>
        <w:w w:val="100"/>
        <w:sz w:val="28"/>
        <w:szCs w:val="28"/>
        <w:lang w:val="vi" w:eastAsia="en-US" w:bidi="ar-SA"/>
      </w:rPr>
    </w:lvl>
    <w:lvl w:ilvl="2" w:tplc="CA16625A">
      <w:start w:val="1"/>
      <w:numFmt w:val="lowerLetter"/>
      <w:lvlText w:val="%3)"/>
      <w:lvlJc w:val="left"/>
      <w:pPr>
        <w:ind w:left="143" w:hanging="300"/>
      </w:pPr>
      <w:rPr>
        <w:rFonts w:hint="default"/>
        <w:spacing w:val="0"/>
        <w:w w:val="100"/>
        <w:lang w:val="vi" w:eastAsia="en-US" w:bidi="ar-SA"/>
      </w:rPr>
    </w:lvl>
    <w:lvl w:ilvl="3" w:tplc="B128EE8E">
      <w:numFmt w:val="bullet"/>
      <w:lvlText w:val="•"/>
      <w:lvlJc w:val="left"/>
      <w:pPr>
        <w:ind w:left="2166" w:hanging="300"/>
      </w:pPr>
      <w:rPr>
        <w:rFonts w:hint="default"/>
        <w:lang w:val="vi" w:eastAsia="en-US" w:bidi="ar-SA"/>
      </w:rPr>
    </w:lvl>
    <w:lvl w:ilvl="4" w:tplc="4274C348">
      <w:numFmt w:val="bullet"/>
      <w:lvlText w:val="•"/>
      <w:lvlJc w:val="left"/>
      <w:pPr>
        <w:ind w:left="3193" w:hanging="300"/>
      </w:pPr>
      <w:rPr>
        <w:rFonts w:hint="default"/>
        <w:lang w:val="vi" w:eastAsia="en-US" w:bidi="ar-SA"/>
      </w:rPr>
    </w:lvl>
    <w:lvl w:ilvl="5" w:tplc="12BAC260">
      <w:numFmt w:val="bullet"/>
      <w:lvlText w:val="•"/>
      <w:lvlJc w:val="left"/>
      <w:pPr>
        <w:ind w:left="4220" w:hanging="300"/>
      </w:pPr>
      <w:rPr>
        <w:rFonts w:hint="default"/>
        <w:lang w:val="vi" w:eastAsia="en-US" w:bidi="ar-SA"/>
      </w:rPr>
    </w:lvl>
    <w:lvl w:ilvl="6" w:tplc="80BC4406">
      <w:numFmt w:val="bullet"/>
      <w:lvlText w:val="•"/>
      <w:lvlJc w:val="left"/>
      <w:pPr>
        <w:ind w:left="5247" w:hanging="300"/>
      </w:pPr>
      <w:rPr>
        <w:rFonts w:hint="default"/>
        <w:lang w:val="vi" w:eastAsia="en-US" w:bidi="ar-SA"/>
      </w:rPr>
    </w:lvl>
    <w:lvl w:ilvl="7" w:tplc="F934E1C0">
      <w:numFmt w:val="bullet"/>
      <w:lvlText w:val="•"/>
      <w:lvlJc w:val="left"/>
      <w:pPr>
        <w:ind w:left="6274" w:hanging="300"/>
      </w:pPr>
      <w:rPr>
        <w:rFonts w:hint="default"/>
        <w:lang w:val="vi" w:eastAsia="en-US" w:bidi="ar-SA"/>
      </w:rPr>
    </w:lvl>
    <w:lvl w:ilvl="8" w:tplc="42F6288A">
      <w:numFmt w:val="bullet"/>
      <w:lvlText w:val="•"/>
      <w:lvlJc w:val="left"/>
      <w:pPr>
        <w:ind w:left="7301" w:hanging="300"/>
      </w:pPr>
      <w:rPr>
        <w:rFonts w:hint="default"/>
        <w:lang w:val="vi" w:eastAsia="en-US" w:bidi="ar-SA"/>
      </w:rPr>
    </w:lvl>
  </w:abstractNum>
  <w:abstractNum w:abstractNumId="1">
    <w:nsid w:val="1B8042B6"/>
    <w:multiLevelType w:val="hybridMultilevel"/>
    <w:tmpl w:val="108C0DB4"/>
    <w:lvl w:ilvl="0" w:tplc="F2B6C8C2">
      <w:start w:val="1"/>
      <w:numFmt w:val="decimal"/>
      <w:lvlText w:val="%1."/>
      <w:lvlJc w:val="left"/>
      <w:pPr>
        <w:ind w:left="143"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5D74A8F8">
      <w:numFmt w:val="bullet"/>
      <w:lvlText w:val="-"/>
      <w:lvlJc w:val="left"/>
      <w:pPr>
        <w:ind w:left="102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A3EC06C6">
      <w:numFmt w:val="bullet"/>
      <w:lvlText w:val="•"/>
      <w:lvlJc w:val="left"/>
      <w:pPr>
        <w:ind w:left="1946" w:hanging="164"/>
      </w:pPr>
      <w:rPr>
        <w:rFonts w:hint="default"/>
        <w:lang w:val="vi" w:eastAsia="en-US" w:bidi="ar-SA"/>
      </w:rPr>
    </w:lvl>
    <w:lvl w:ilvl="3" w:tplc="125CA452">
      <w:numFmt w:val="bullet"/>
      <w:lvlText w:val="•"/>
      <w:lvlJc w:val="left"/>
      <w:pPr>
        <w:ind w:left="2872" w:hanging="164"/>
      </w:pPr>
      <w:rPr>
        <w:rFonts w:hint="default"/>
        <w:lang w:val="vi" w:eastAsia="en-US" w:bidi="ar-SA"/>
      </w:rPr>
    </w:lvl>
    <w:lvl w:ilvl="4" w:tplc="80501D68">
      <w:numFmt w:val="bullet"/>
      <w:lvlText w:val="•"/>
      <w:lvlJc w:val="left"/>
      <w:pPr>
        <w:ind w:left="3798" w:hanging="164"/>
      </w:pPr>
      <w:rPr>
        <w:rFonts w:hint="default"/>
        <w:lang w:val="vi" w:eastAsia="en-US" w:bidi="ar-SA"/>
      </w:rPr>
    </w:lvl>
    <w:lvl w:ilvl="5" w:tplc="707CDF60">
      <w:numFmt w:val="bullet"/>
      <w:lvlText w:val="•"/>
      <w:lvlJc w:val="left"/>
      <w:pPr>
        <w:ind w:left="4724" w:hanging="164"/>
      </w:pPr>
      <w:rPr>
        <w:rFonts w:hint="default"/>
        <w:lang w:val="vi" w:eastAsia="en-US" w:bidi="ar-SA"/>
      </w:rPr>
    </w:lvl>
    <w:lvl w:ilvl="6" w:tplc="1BD65592">
      <w:numFmt w:val="bullet"/>
      <w:lvlText w:val="•"/>
      <w:lvlJc w:val="left"/>
      <w:pPr>
        <w:ind w:left="5650" w:hanging="164"/>
      </w:pPr>
      <w:rPr>
        <w:rFonts w:hint="default"/>
        <w:lang w:val="vi" w:eastAsia="en-US" w:bidi="ar-SA"/>
      </w:rPr>
    </w:lvl>
    <w:lvl w:ilvl="7" w:tplc="234EF3C4">
      <w:numFmt w:val="bullet"/>
      <w:lvlText w:val="•"/>
      <w:lvlJc w:val="left"/>
      <w:pPr>
        <w:ind w:left="6576" w:hanging="164"/>
      </w:pPr>
      <w:rPr>
        <w:rFonts w:hint="default"/>
        <w:lang w:val="vi" w:eastAsia="en-US" w:bidi="ar-SA"/>
      </w:rPr>
    </w:lvl>
    <w:lvl w:ilvl="8" w:tplc="5C8CD4F0">
      <w:numFmt w:val="bullet"/>
      <w:lvlText w:val="•"/>
      <w:lvlJc w:val="left"/>
      <w:pPr>
        <w:ind w:left="7503" w:hanging="164"/>
      </w:pPr>
      <w:rPr>
        <w:rFonts w:hint="default"/>
        <w:lang w:val="vi" w:eastAsia="en-US" w:bidi="ar-SA"/>
      </w:rPr>
    </w:lvl>
  </w:abstractNum>
  <w:abstractNum w:abstractNumId="2">
    <w:nsid w:val="28C003BA"/>
    <w:multiLevelType w:val="hybridMultilevel"/>
    <w:tmpl w:val="B8AAEDAA"/>
    <w:lvl w:ilvl="0" w:tplc="A3B289E6">
      <w:start w:val="1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416EC0"/>
    <w:multiLevelType w:val="hybridMultilevel"/>
    <w:tmpl w:val="04A8DD7A"/>
    <w:lvl w:ilvl="0" w:tplc="3702BE9A">
      <w:start w:val="1"/>
      <w:numFmt w:val="lowerLetter"/>
      <w:lvlText w:val="%1)"/>
      <w:lvlJc w:val="left"/>
      <w:pPr>
        <w:ind w:left="143"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D4BEF836">
      <w:numFmt w:val="bullet"/>
      <w:lvlText w:val="•"/>
      <w:lvlJc w:val="left"/>
      <w:pPr>
        <w:ind w:left="1061" w:hanging="308"/>
      </w:pPr>
      <w:rPr>
        <w:rFonts w:hint="default"/>
        <w:lang w:val="vi" w:eastAsia="en-US" w:bidi="ar-SA"/>
      </w:rPr>
    </w:lvl>
    <w:lvl w:ilvl="2" w:tplc="BE30B248">
      <w:numFmt w:val="bullet"/>
      <w:lvlText w:val="•"/>
      <w:lvlJc w:val="left"/>
      <w:pPr>
        <w:ind w:left="1983" w:hanging="308"/>
      </w:pPr>
      <w:rPr>
        <w:rFonts w:hint="default"/>
        <w:lang w:val="vi" w:eastAsia="en-US" w:bidi="ar-SA"/>
      </w:rPr>
    </w:lvl>
    <w:lvl w:ilvl="3" w:tplc="E55C9074">
      <w:numFmt w:val="bullet"/>
      <w:lvlText w:val="•"/>
      <w:lvlJc w:val="left"/>
      <w:pPr>
        <w:ind w:left="2904" w:hanging="308"/>
      </w:pPr>
      <w:rPr>
        <w:rFonts w:hint="default"/>
        <w:lang w:val="vi" w:eastAsia="en-US" w:bidi="ar-SA"/>
      </w:rPr>
    </w:lvl>
    <w:lvl w:ilvl="4" w:tplc="2F3A0EDE">
      <w:numFmt w:val="bullet"/>
      <w:lvlText w:val="•"/>
      <w:lvlJc w:val="left"/>
      <w:pPr>
        <w:ind w:left="3826" w:hanging="308"/>
      </w:pPr>
      <w:rPr>
        <w:rFonts w:hint="default"/>
        <w:lang w:val="vi" w:eastAsia="en-US" w:bidi="ar-SA"/>
      </w:rPr>
    </w:lvl>
    <w:lvl w:ilvl="5" w:tplc="DDC0BF22">
      <w:numFmt w:val="bullet"/>
      <w:lvlText w:val="•"/>
      <w:lvlJc w:val="left"/>
      <w:pPr>
        <w:ind w:left="4747" w:hanging="308"/>
      </w:pPr>
      <w:rPr>
        <w:rFonts w:hint="default"/>
        <w:lang w:val="vi" w:eastAsia="en-US" w:bidi="ar-SA"/>
      </w:rPr>
    </w:lvl>
    <w:lvl w:ilvl="6" w:tplc="20DCF0D0">
      <w:numFmt w:val="bullet"/>
      <w:lvlText w:val="•"/>
      <w:lvlJc w:val="left"/>
      <w:pPr>
        <w:ind w:left="5669" w:hanging="308"/>
      </w:pPr>
      <w:rPr>
        <w:rFonts w:hint="default"/>
        <w:lang w:val="vi" w:eastAsia="en-US" w:bidi="ar-SA"/>
      </w:rPr>
    </w:lvl>
    <w:lvl w:ilvl="7" w:tplc="0F3E449E">
      <w:numFmt w:val="bullet"/>
      <w:lvlText w:val="•"/>
      <w:lvlJc w:val="left"/>
      <w:pPr>
        <w:ind w:left="6590" w:hanging="308"/>
      </w:pPr>
      <w:rPr>
        <w:rFonts w:hint="default"/>
        <w:lang w:val="vi" w:eastAsia="en-US" w:bidi="ar-SA"/>
      </w:rPr>
    </w:lvl>
    <w:lvl w:ilvl="8" w:tplc="B59A6E2E">
      <w:numFmt w:val="bullet"/>
      <w:lvlText w:val="•"/>
      <w:lvlJc w:val="left"/>
      <w:pPr>
        <w:ind w:left="7512" w:hanging="308"/>
      </w:pPr>
      <w:rPr>
        <w:rFonts w:hint="default"/>
        <w:lang w:val="vi" w:eastAsia="en-US" w:bidi="ar-SA"/>
      </w:rPr>
    </w:lvl>
  </w:abstractNum>
  <w:abstractNum w:abstractNumId="4">
    <w:nsid w:val="2CBC57DE"/>
    <w:multiLevelType w:val="hybridMultilevel"/>
    <w:tmpl w:val="333E29A0"/>
    <w:lvl w:ilvl="0" w:tplc="57E4587E">
      <w:numFmt w:val="bullet"/>
      <w:lvlText w:val="-"/>
      <w:lvlJc w:val="left"/>
      <w:pPr>
        <w:ind w:left="143"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2BB07014">
      <w:numFmt w:val="bullet"/>
      <w:lvlText w:val="•"/>
      <w:lvlJc w:val="left"/>
      <w:pPr>
        <w:ind w:left="1061" w:hanging="161"/>
      </w:pPr>
      <w:rPr>
        <w:rFonts w:hint="default"/>
        <w:lang w:val="vi" w:eastAsia="en-US" w:bidi="ar-SA"/>
      </w:rPr>
    </w:lvl>
    <w:lvl w:ilvl="2" w:tplc="44981124">
      <w:numFmt w:val="bullet"/>
      <w:lvlText w:val="•"/>
      <w:lvlJc w:val="left"/>
      <w:pPr>
        <w:ind w:left="1983" w:hanging="161"/>
      </w:pPr>
      <w:rPr>
        <w:rFonts w:hint="default"/>
        <w:lang w:val="vi" w:eastAsia="en-US" w:bidi="ar-SA"/>
      </w:rPr>
    </w:lvl>
    <w:lvl w:ilvl="3" w:tplc="F266C5A2">
      <w:numFmt w:val="bullet"/>
      <w:lvlText w:val="•"/>
      <w:lvlJc w:val="left"/>
      <w:pPr>
        <w:ind w:left="2904" w:hanging="161"/>
      </w:pPr>
      <w:rPr>
        <w:rFonts w:hint="default"/>
        <w:lang w:val="vi" w:eastAsia="en-US" w:bidi="ar-SA"/>
      </w:rPr>
    </w:lvl>
    <w:lvl w:ilvl="4" w:tplc="6E24B516">
      <w:numFmt w:val="bullet"/>
      <w:lvlText w:val="•"/>
      <w:lvlJc w:val="left"/>
      <w:pPr>
        <w:ind w:left="3826" w:hanging="161"/>
      </w:pPr>
      <w:rPr>
        <w:rFonts w:hint="default"/>
        <w:lang w:val="vi" w:eastAsia="en-US" w:bidi="ar-SA"/>
      </w:rPr>
    </w:lvl>
    <w:lvl w:ilvl="5" w:tplc="845C212E">
      <w:numFmt w:val="bullet"/>
      <w:lvlText w:val="•"/>
      <w:lvlJc w:val="left"/>
      <w:pPr>
        <w:ind w:left="4747" w:hanging="161"/>
      </w:pPr>
      <w:rPr>
        <w:rFonts w:hint="default"/>
        <w:lang w:val="vi" w:eastAsia="en-US" w:bidi="ar-SA"/>
      </w:rPr>
    </w:lvl>
    <w:lvl w:ilvl="6" w:tplc="5A9EF6CC">
      <w:numFmt w:val="bullet"/>
      <w:lvlText w:val="•"/>
      <w:lvlJc w:val="left"/>
      <w:pPr>
        <w:ind w:left="5669" w:hanging="161"/>
      </w:pPr>
      <w:rPr>
        <w:rFonts w:hint="default"/>
        <w:lang w:val="vi" w:eastAsia="en-US" w:bidi="ar-SA"/>
      </w:rPr>
    </w:lvl>
    <w:lvl w:ilvl="7" w:tplc="9488B85C">
      <w:numFmt w:val="bullet"/>
      <w:lvlText w:val="•"/>
      <w:lvlJc w:val="left"/>
      <w:pPr>
        <w:ind w:left="6590" w:hanging="161"/>
      </w:pPr>
      <w:rPr>
        <w:rFonts w:hint="default"/>
        <w:lang w:val="vi" w:eastAsia="en-US" w:bidi="ar-SA"/>
      </w:rPr>
    </w:lvl>
    <w:lvl w:ilvl="8" w:tplc="4A2CEFB6">
      <w:numFmt w:val="bullet"/>
      <w:lvlText w:val="•"/>
      <w:lvlJc w:val="left"/>
      <w:pPr>
        <w:ind w:left="7512" w:hanging="161"/>
      </w:pPr>
      <w:rPr>
        <w:rFonts w:hint="default"/>
        <w:lang w:val="vi" w:eastAsia="en-US" w:bidi="ar-SA"/>
      </w:rPr>
    </w:lvl>
  </w:abstractNum>
  <w:abstractNum w:abstractNumId="5">
    <w:nsid w:val="352101C3"/>
    <w:multiLevelType w:val="hybridMultilevel"/>
    <w:tmpl w:val="8292A53C"/>
    <w:lvl w:ilvl="0" w:tplc="6F3603DE">
      <w:start w:val="1"/>
      <w:numFmt w:val="decimal"/>
      <w:lvlText w:val="(%1)"/>
      <w:lvlJc w:val="left"/>
      <w:pPr>
        <w:ind w:left="1261" w:hanging="399"/>
      </w:pPr>
      <w:rPr>
        <w:rFonts w:ascii="Times New Roman" w:eastAsia="Times New Roman" w:hAnsi="Times New Roman" w:cs="Times New Roman" w:hint="default"/>
        <w:b w:val="0"/>
        <w:bCs w:val="0"/>
        <w:i/>
        <w:iCs/>
        <w:spacing w:val="0"/>
        <w:w w:val="100"/>
        <w:sz w:val="28"/>
        <w:szCs w:val="28"/>
        <w:lang w:val="vi" w:eastAsia="en-US" w:bidi="ar-SA"/>
      </w:rPr>
    </w:lvl>
    <w:lvl w:ilvl="1" w:tplc="ABD473D8">
      <w:numFmt w:val="bullet"/>
      <w:lvlText w:val="•"/>
      <w:lvlJc w:val="left"/>
      <w:pPr>
        <w:ind w:left="2069" w:hanging="399"/>
      </w:pPr>
      <w:rPr>
        <w:rFonts w:hint="default"/>
        <w:lang w:val="vi" w:eastAsia="en-US" w:bidi="ar-SA"/>
      </w:rPr>
    </w:lvl>
    <w:lvl w:ilvl="2" w:tplc="895E66E2">
      <w:numFmt w:val="bullet"/>
      <w:lvlText w:val="•"/>
      <w:lvlJc w:val="left"/>
      <w:pPr>
        <w:ind w:left="2879" w:hanging="399"/>
      </w:pPr>
      <w:rPr>
        <w:rFonts w:hint="default"/>
        <w:lang w:val="vi" w:eastAsia="en-US" w:bidi="ar-SA"/>
      </w:rPr>
    </w:lvl>
    <w:lvl w:ilvl="3" w:tplc="54362FF0">
      <w:numFmt w:val="bullet"/>
      <w:lvlText w:val="•"/>
      <w:lvlJc w:val="left"/>
      <w:pPr>
        <w:ind w:left="3688" w:hanging="399"/>
      </w:pPr>
      <w:rPr>
        <w:rFonts w:hint="default"/>
        <w:lang w:val="vi" w:eastAsia="en-US" w:bidi="ar-SA"/>
      </w:rPr>
    </w:lvl>
    <w:lvl w:ilvl="4" w:tplc="85208756">
      <w:numFmt w:val="bullet"/>
      <w:lvlText w:val="•"/>
      <w:lvlJc w:val="left"/>
      <w:pPr>
        <w:ind w:left="4498" w:hanging="399"/>
      </w:pPr>
      <w:rPr>
        <w:rFonts w:hint="default"/>
        <w:lang w:val="vi" w:eastAsia="en-US" w:bidi="ar-SA"/>
      </w:rPr>
    </w:lvl>
    <w:lvl w:ilvl="5" w:tplc="6C0A402E">
      <w:numFmt w:val="bullet"/>
      <w:lvlText w:val="•"/>
      <w:lvlJc w:val="left"/>
      <w:pPr>
        <w:ind w:left="5307" w:hanging="399"/>
      </w:pPr>
      <w:rPr>
        <w:rFonts w:hint="default"/>
        <w:lang w:val="vi" w:eastAsia="en-US" w:bidi="ar-SA"/>
      </w:rPr>
    </w:lvl>
    <w:lvl w:ilvl="6" w:tplc="78AA88DC">
      <w:numFmt w:val="bullet"/>
      <w:lvlText w:val="•"/>
      <w:lvlJc w:val="left"/>
      <w:pPr>
        <w:ind w:left="6117" w:hanging="399"/>
      </w:pPr>
      <w:rPr>
        <w:rFonts w:hint="default"/>
        <w:lang w:val="vi" w:eastAsia="en-US" w:bidi="ar-SA"/>
      </w:rPr>
    </w:lvl>
    <w:lvl w:ilvl="7" w:tplc="D8F49AE2">
      <w:numFmt w:val="bullet"/>
      <w:lvlText w:val="•"/>
      <w:lvlJc w:val="left"/>
      <w:pPr>
        <w:ind w:left="6926" w:hanging="399"/>
      </w:pPr>
      <w:rPr>
        <w:rFonts w:hint="default"/>
        <w:lang w:val="vi" w:eastAsia="en-US" w:bidi="ar-SA"/>
      </w:rPr>
    </w:lvl>
    <w:lvl w:ilvl="8" w:tplc="7488FE12">
      <w:numFmt w:val="bullet"/>
      <w:lvlText w:val="•"/>
      <w:lvlJc w:val="left"/>
      <w:pPr>
        <w:ind w:left="7736" w:hanging="399"/>
      </w:pPr>
      <w:rPr>
        <w:rFonts w:hint="default"/>
        <w:lang w:val="vi" w:eastAsia="en-US" w:bidi="ar-SA"/>
      </w:rPr>
    </w:lvl>
  </w:abstractNum>
  <w:abstractNum w:abstractNumId="6">
    <w:nsid w:val="37FC76D6"/>
    <w:multiLevelType w:val="hybridMultilevel"/>
    <w:tmpl w:val="72C0D47A"/>
    <w:lvl w:ilvl="0" w:tplc="E2BE573A">
      <w:start w:val="7"/>
      <w:numFmt w:val="lowerLetter"/>
      <w:lvlText w:val="%1)"/>
      <w:lvlJc w:val="left"/>
      <w:pPr>
        <w:ind w:left="1181" w:hanging="319"/>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B509150">
      <w:start w:val="1"/>
      <w:numFmt w:val="decimal"/>
      <w:lvlText w:val="%2."/>
      <w:lvlJc w:val="left"/>
      <w:pPr>
        <w:ind w:left="114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27B82542">
      <w:numFmt w:val="bullet"/>
      <w:lvlText w:val="•"/>
      <w:lvlJc w:val="left"/>
      <w:pPr>
        <w:ind w:left="2088" w:hanging="281"/>
      </w:pPr>
      <w:rPr>
        <w:rFonts w:hint="default"/>
        <w:lang w:val="vi" w:eastAsia="en-US" w:bidi="ar-SA"/>
      </w:rPr>
    </w:lvl>
    <w:lvl w:ilvl="3" w:tplc="BA0E3D24">
      <w:numFmt w:val="bullet"/>
      <w:lvlText w:val="•"/>
      <w:lvlJc w:val="left"/>
      <w:pPr>
        <w:ind w:left="2996" w:hanging="281"/>
      </w:pPr>
      <w:rPr>
        <w:rFonts w:hint="default"/>
        <w:lang w:val="vi" w:eastAsia="en-US" w:bidi="ar-SA"/>
      </w:rPr>
    </w:lvl>
    <w:lvl w:ilvl="4" w:tplc="E1AAFB84">
      <w:numFmt w:val="bullet"/>
      <w:lvlText w:val="•"/>
      <w:lvlJc w:val="left"/>
      <w:pPr>
        <w:ind w:left="3905" w:hanging="281"/>
      </w:pPr>
      <w:rPr>
        <w:rFonts w:hint="default"/>
        <w:lang w:val="vi" w:eastAsia="en-US" w:bidi="ar-SA"/>
      </w:rPr>
    </w:lvl>
    <w:lvl w:ilvl="5" w:tplc="9FECA202">
      <w:numFmt w:val="bullet"/>
      <w:lvlText w:val="•"/>
      <w:lvlJc w:val="left"/>
      <w:pPr>
        <w:ind w:left="4813" w:hanging="281"/>
      </w:pPr>
      <w:rPr>
        <w:rFonts w:hint="default"/>
        <w:lang w:val="vi" w:eastAsia="en-US" w:bidi="ar-SA"/>
      </w:rPr>
    </w:lvl>
    <w:lvl w:ilvl="6" w:tplc="B2340464">
      <w:numFmt w:val="bullet"/>
      <w:lvlText w:val="•"/>
      <w:lvlJc w:val="left"/>
      <w:pPr>
        <w:ind w:left="5721" w:hanging="281"/>
      </w:pPr>
      <w:rPr>
        <w:rFonts w:hint="default"/>
        <w:lang w:val="vi" w:eastAsia="en-US" w:bidi="ar-SA"/>
      </w:rPr>
    </w:lvl>
    <w:lvl w:ilvl="7" w:tplc="D09EB4A8">
      <w:numFmt w:val="bullet"/>
      <w:lvlText w:val="•"/>
      <w:lvlJc w:val="left"/>
      <w:pPr>
        <w:ind w:left="6630" w:hanging="281"/>
      </w:pPr>
      <w:rPr>
        <w:rFonts w:hint="default"/>
        <w:lang w:val="vi" w:eastAsia="en-US" w:bidi="ar-SA"/>
      </w:rPr>
    </w:lvl>
    <w:lvl w:ilvl="8" w:tplc="1F2897FA">
      <w:numFmt w:val="bullet"/>
      <w:lvlText w:val="•"/>
      <w:lvlJc w:val="left"/>
      <w:pPr>
        <w:ind w:left="7538" w:hanging="281"/>
      </w:pPr>
      <w:rPr>
        <w:rFonts w:hint="default"/>
        <w:lang w:val="vi" w:eastAsia="en-US" w:bidi="ar-SA"/>
      </w:rPr>
    </w:lvl>
  </w:abstractNum>
  <w:abstractNum w:abstractNumId="7">
    <w:nsid w:val="3F986F9D"/>
    <w:multiLevelType w:val="hybridMultilevel"/>
    <w:tmpl w:val="58229AD6"/>
    <w:lvl w:ilvl="0" w:tplc="6FF6D366">
      <w:numFmt w:val="bullet"/>
      <w:lvlText w:val="-"/>
      <w:lvlJc w:val="left"/>
      <w:pPr>
        <w:ind w:left="177" w:hanging="128"/>
      </w:pPr>
      <w:rPr>
        <w:rFonts w:ascii="Times New Roman" w:eastAsia="Times New Roman" w:hAnsi="Times New Roman" w:cs="Times New Roman" w:hint="default"/>
        <w:spacing w:val="0"/>
        <w:w w:val="100"/>
        <w:lang w:val="vi" w:eastAsia="en-US" w:bidi="ar-SA"/>
      </w:rPr>
    </w:lvl>
    <w:lvl w:ilvl="1" w:tplc="8B409BD2">
      <w:numFmt w:val="bullet"/>
      <w:lvlText w:val="•"/>
      <w:lvlJc w:val="left"/>
      <w:pPr>
        <w:ind w:left="639" w:hanging="128"/>
      </w:pPr>
      <w:rPr>
        <w:rFonts w:hint="default"/>
        <w:lang w:val="vi" w:eastAsia="en-US" w:bidi="ar-SA"/>
      </w:rPr>
    </w:lvl>
    <w:lvl w:ilvl="2" w:tplc="62B63D48">
      <w:numFmt w:val="bullet"/>
      <w:lvlText w:val="•"/>
      <w:lvlJc w:val="left"/>
      <w:pPr>
        <w:ind w:left="1099" w:hanging="128"/>
      </w:pPr>
      <w:rPr>
        <w:rFonts w:hint="default"/>
        <w:lang w:val="vi" w:eastAsia="en-US" w:bidi="ar-SA"/>
      </w:rPr>
    </w:lvl>
    <w:lvl w:ilvl="3" w:tplc="7048ECBE">
      <w:numFmt w:val="bullet"/>
      <w:lvlText w:val="•"/>
      <w:lvlJc w:val="left"/>
      <w:pPr>
        <w:ind w:left="1558" w:hanging="128"/>
      </w:pPr>
      <w:rPr>
        <w:rFonts w:hint="default"/>
        <w:lang w:val="vi" w:eastAsia="en-US" w:bidi="ar-SA"/>
      </w:rPr>
    </w:lvl>
    <w:lvl w:ilvl="4" w:tplc="E626F784">
      <w:numFmt w:val="bullet"/>
      <w:lvlText w:val="•"/>
      <w:lvlJc w:val="left"/>
      <w:pPr>
        <w:ind w:left="2018" w:hanging="128"/>
      </w:pPr>
      <w:rPr>
        <w:rFonts w:hint="default"/>
        <w:lang w:val="vi" w:eastAsia="en-US" w:bidi="ar-SA"/>
      </w:rPr>
    </w:lvl>
    <w:lvl w:ilvl="5" w:tplc="31D8922C">
      <w:numFmt w:val="bullet"/>
      <w:lvlText w:val="•"/>
      <w:lvlJc w:val="left"/>
      <w:pPr>
        <w:ind w:left="2478" w:hanging="128"/>
      </w:pPr>
      <w:rPr>
        <w:rFonts w:hint="default"/>
        <w:lang w:val="vi" w:eastAsia="en-US" w:bidi="ar-SA"/>
      </w:rPr>
    </w:lvl>
    <w:lvl w:ilvl="6" w:tplc="43F6A57A">
      <w:numFmt w:val="bullet"/>
      <w:lvlText w:val="•"/>
      <w:lvlJc w:val="left"/>
      <w:pPr>
        <w:ind w:left="2937" w:hanging="128"/>
      </w:pPr>
      <w:rPr>
        <w:rFonts w:hint="default"/>
        <w:lang w:val="vi" w:eastAsia="en-US" w:bidi="ar-SA"/>
      </w:rPr>
    </w:lvl>
    <w:lvl w:ilvl="7" w:tplc="D84A3CC0">
      <w:numFmt w:val="bullet"/>
      <w:lvlText w:val="•"/>
      <w:lvlJc w:val="left"/>
      <w:pPr>
        <w:ind w:left="3397" w:hanging="128"/>
      </w:pPr>
      <w:rPr>
        <w:rFonts w:hint="default"/>
        <w:lang w:val="vi" w:eastAsia="en-US" w:bidi="ar-SA"/>
      </w:rPr>
    </w:lvl>
    <w:lvl w:ilvl="8" w:tplc="DBAE3136">
      <w:numFmt w:val="bullet"/>
      <w:lvlText w:val="•"/>
      <w:lvlJc w:val="left"/>
      <w:pPr>
        <w:ind w:left="3856" w:hanging="128"/>
      </w:pPr>
      <w:rPr>
        <w:rFonts w:hint="default"/>
        <w:lang w:val="vi" w:eastAsia="en-US" w:bidi="ar-SA"/>
      </w:rPr>
    </w:lvl>
  </w:abstractNum>
  <w:abstractNum w:abstractNumId="8">
    <w:nsid w:val="505B69ED"/>
    <w:multiLevelType w:val="hybridMultilevel"/>
    <w:tmpl w:val="129EA252"/>
    <w:lvl w:ilvl="0" w:tplc="BDCE3D5A">
      <w:numFmt w:val="bullet"/>
      <w:lvlText w:val="-"/>
      <w:lvlJc w:val="left"/>
      <w:pPr>
        <w:ind w:left="50"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F7FC1254">
      <w:numFmt w:val="bullet"/>
      <w:lvlText w:val="•"/>
      <w:lvlJc w:val="left"/>
      <w:pPr>
        <w:ind w:left="852" w:hanging="128"/>
      </w:pPr>
      <w:rPr>
        <w:rFonts w:hint="default"/>
        <w:lang w:val="vi" w:eastAsia="en-US" w:bidi="ar-SA"/>
      </w:rPr>
    </w:lvl>
    <w:lvl w:ilvl="2" w:tplc="68FAC4B8">
      <w:numFmt w:val="bullet"/>
      <w:lvlText w:val="•"/>
      <w:lvlJc w:val="left"/>
      <w:pPr>
        <w:ind w:left="1645" w:hanging="128"/>
      </w:pPr>
      <w:rPr>
        <w:rFonts w:hint="default"/>
        <w:lang w:val="vi" w:eastAsia="en-US" w:bidi="ar-SA"/>
      </w:rPr>
    </w:lvl>
    <w:lvl w:ilvl="3" w:tplc="6E62319C">
      <w:numFmt w:val="bullet"/>
      <w:lvlText w:val="•"/>
      <w:lvlJc w:val="left"/>
      <w:pPr>
        <w:ind w:left="2437" w:hanging="128"/>
      </w:pPr>
      <w:rPr>
        <w:rFonts w:hint="default"/>
        <w:lang w:val="vi" w:eastAsia="en-US" w:bidi="ar-SA"/>
      </w:rPr>
    </w:lvl>
    <w:lvl w:ilvl="4" w:tplc="9BA486E2">
      <w:numFmt w:val="bullet"/>
      <w:lvlText w:val="•"/>
      <w:lvlJc w:val="left"/>
      <w:pPr>
        <w:ind w:left="3230" w:hanging="128"/>
      </w:pPr>
      <w:rPr>
        <w:rFonts w:hint="default"/>
        <w:lang w:val="vi" w:eastAsia="en-US" w:bidi="ar-SA"/>
      </w:rPr>
    </w:lvl>
    <w:lvl w:ilvl="5" w:tplc="FEE65234">
      <w:numFmt w:val="bullet"/>
      <w:lvlText w:val="•"/>
      <w:lvlJc w:val="left"/>
      <w:pPr>
        <w:ind w:left="4023" w:hanging="128"/>
      </w:pPr>
      <w:rPr>
        <w:rFonts w:hint="default"/>
        <w:lang w:val="vi" w:eastAsia="en-US" w:bidi="ar-SA"/>
      </w:rPr>
    </w:lvl>
    <w:lvl w:ilvl="6" w:tplc="2938D5A0">
      <w:numFmt w:val="bullet"/>
      <w:lvlText w:val="•"/>
      <w:lvlJc w:val="left"/>
      <w:pPr>
        <w:ind w:left="4815" w:hanging="128"/>
      </w:pPr>
      <w:rPr>
        <w:rFonts w:hint="default"/>
        <w:lang w:val="vi" w:eastAsia="en-US" w:bidi="ar-SA"/>
      </w:rPr>
    </w:lvl>
    <w:lvl w:ilvl="7" w:tplc="D9B0E9E0">
      <w:numFmt w:val="bullet"/>
      <w:lvlText w:val="•"/>
      <w:lvlJc w:val="left"/>
      <w:pPr>
        <w:ind w:left="5608" w:hanging="128"/>
      </w:pPr>
      <w:rPr>
        <w:rFonts w:hint="default"/>
        <w:lang w:val="vi" w:eastAsia="en-US" w:bidi="ar-SA"/>
      </w:rPr>
    </w:lvl>
    <w:lvl w:ilvl="8" w:tplc="D820E5B4">
      <w:numFmt w:val="bullet"/>
      <w:lvlText w:val="•"/>
      <w:lvlJc w:val="left"/>
      <w:pPr>
        <w:ind w:left="6400" w:hanging="128"/>
      </w:pPr>
      <w:rPr>
        <w:rFonts w:hint="default"/>
        <w:lang w:val="vi" w:eastAsia="en-US" w:bidi="ar-SA"/>
      </w:rPr>
    </w:lvl>
  </w:abstractNum>
  <w:abstractNum w:abstractNumId="9">
    <w:nsid w:val="50DA063F"/>
    <w:multiLevelType w:val="hybridMultilevel"/>
    <w:tmpl w:val="C2247A92"/>
    <w:lvl w:ilvl="0" w:tplc="D74AD4BE">
      <w:start w:val="2"/>
      <w:numFmt w:val="lowerLetter"/>
      <w:lvlText w:val="%1)"/>
      <w:lvlJc w:val="left"/>
      <w:pPr>
        <w:ind w:left="143"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11BCD4BE">
      <w:numFmt w:val="bullet"/>
      <w:lvlText w:val="•"/>
      <w:lvlJc w:val="left"/>
      <w:pPr>
        <w:ind w:left="1061" w:hanging="319"/>
      </w:pPr>
      <w:rPr>
        <w:rFonts w:hint="default"/>
        <w:lang w:val="vi" w:eastAsia="en-US" w:bidi="ar-SA"/>
      </w:rPr>
    </w:lvl>
    <w:lvl w:ilvl="2" w:tplc="39585738">
      <w:numFmt w:val="bullet"/>
      <w:lvlText w:val="•"/>
      <w:lvlJc w:val="left"/>
      <w:pPr>
        <w:ind w:left="1983" w:hanging="319"/>
      </w:pPr>
      <w:rPr>
        <w:rFonts w:hint="default"/>
        <w:lang w:val="vi" w:eastAsia="en-US" w:bidi="ar-SA"/>
      </w:rPr>
    </w:lvl>
    <w:lvl w:ilvl="3" w:tplc="7B448748">
      <w:numFmt w:val="bullet"/>
      <w:lvlText w:val="•"/>
      <w:lvlJc w:val="left"/>
      <w:pPr>
        <w:ind w:left="2904" w:hanging="319"/>
      </w:pPr>
      <w:rPr>
        <w:rFonts w:hint="default"/>
        <w:lang w:val="vi" w:eastAsia="en-US" w:bidi="ar-SA"/>
      </w:rPr>
    </w:lvl>
    <w:lvl w:ilvl="4" w:tplc="4BB257F2">
      <w:numFmt w:val="bullet"/>
      <w:lvlText w:val="•"/>
      <w:lvlJc w:val="left"/>
      <w:pPr>
        <w:ind w:left="3826" w:hanging="319"/>
      </w:pPr>
      <w:rPr>
        <w:rFonts w:hint="default"/>
        <w:lang w:val="vi" w:eastAsia="en-US" w:bidi="ar-SA"/>
      </w:rPr>
    </w:lvl>
    <w:lvl w:ilvl="5" w:tplc="6C0EEB40">
      <w:numFmt w:val="bullet"/>
      <w:lvlText w:val="•"/>
      <w:lvlJc w:val="left"/>
      <w:pPr>
        <w:ind w:left="4747" w:hanging="319"/>
      </w:pPr>
      <w:rPr>
        <w:rFonts w:hint="default"/>
        <w:lang w:val="vi" w:eastAsia="en-US" w:bidi="ar-SA"/>
      </w:rPr>
    </w:lvl>
    <w:lvl w:ilvl="6" w:tplc="AA02971E">
      <w:numFmt w:val="bullet"/>
      <w:lvlText w:val="•"/>
      <w:lvlJc w:val="left"/>
      <w:pPr>
        <w:ind w:left="5669" w:hanging="319"/>
      </w:pPr>
      <w:rPr>
        <w:rFonts w:hint="default"/>
        <w:lang w:val="vi" w:eastAsia="en-US" w:bidi="ar-SA"/>
      </w:rPr>
    </w:lvl>
    <w:lvl w:ilvl="7" w:tplc="E4A2C7E0">
      <w:numFmt w:val="bullet"/>
      <w:lvlText w:val="•"/>
      <w:lvlJc w:val="left"/>
      <w:pPr>
        <w:ind w:left="6590" w:hanging="319"/>
      </w:pPr>
      <w:rPr>
        <w:rFonts w:hint="default"/>
        <w:lang w:val="vi" w:eastAsia="en-US" w:bidi="ar-SA"/>
      </w:rPr>
    </w:lvl>
    <w:lvl w:ilvl="8" w:tplc="8DA0C882">
      <w:numFmt w:val="bullet"/>
      <w:lvlText w:val="•"/>
      <w:lvlJc w:val="left"/>
      <w:pPr>
        <w:ind w:left="7512" w:hanging="319"/>
      </w:pPr>
      <w:rPr>
        <w:rFonts w:hint="default"/>
        <w:lang w:val="vi" w:eastAsia="en-US" w:bidi="ar-SA"/>
      </w:rPr>
    </w:lvl>
  </w:abstractNum>
  <w:abstractNum w:abstractNumId="10">
    <w:nsid w:val="547B2A90"/>
    <w:multiLevelType w:val="hybridMultilevel"/>
    <w:tmpl w:val="415CBA54"/>
    <w:lvl w:ilvl="0" w:tplc="C51C505A">
      <w:start w:val="1"/>
      <w:numFmt w:val="decimal"/>
      <w:lvlText w:val="%1."/>
      <w:lvlJc w:val="left"/>
      <w:pPr>
        <w:ind w:left="114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50A3EDC">
      <w:start w:val="1"/>
      <w:numFmt w:val="lowerLetter"/>
      <w:lvlText w:val="%2)"/>
      <w:lvlJc w:val="left"/>
      <w:pPr>
        <w:ind w:left="143"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D7EADB34">
      <w:numFmt w:val="bullet"/>
      <w:lvlText w:val="•"/>
      <w:lvlJc w:val="left"/>
      <w:pPr>
        <w:ind w:left="2052" w:hanging="324"/>
      </w:pPr>
      <w:rPr>
        <w:rFonts w:hint="default"/>
        <w:lang w:val="vi" w:eastAsia="en-US" w:bidi="ar-SA"/>
      </w:rPr>
    </w:lvl>
    <w:lvl w:ilvl="3" w:tplc="E974C736">
      <w:numFmt w:val="bullet"/>
      <w:lvlText w:val="•"/>
      <w:lvlJc w:val="left"/>
      <w:pPr>
        <w:ind w:left="2965" w:hanging="324"/>
      </w:pPr>
      <w:rPr>
        <w:rFonts w:hint="default"/>
        <w:lang w:val="vi" w:eastAsia="en-US" w:bidi="ar-SA"/>
      </w:rPr>
    </w:lvl>
    <w:lvl w:ilvl="4" w:tplc="EFF29F60">
      <w:numFmt w:val="bullet"/>
      <w:lvlText w:val="•"/>
      <w:lvlJc w:val="left"/>
      <w:pPr>
        <w:ind w:left="3878" w:hanging="324"/>
      </w:pPr>
      <w:rPr>
        <w:rFonts w:hint="default"/>
        <w:lang w:val="vi" w:eastAsia="en-US" w:bidi="ar-SA"/>
      </w:rPr>
    </w:lvl>
    <w:lvl w:ilvl="5" w:tplc="AA68DD02">
      <w:numFmt w:val="bullet"/>
      <w:lvlText w:val="•"/>
      <w:lvlJc w:val="left"/>
      <w:pPr>
        <w:ind w:left="4791" w:hanging="324"/>
      </w:pPr>
      <w:rPr>
        <w:rFonts w:hint="default"/>
        <w:lang w:val="vi" w:eastAsia="en-US" w:bidi="ar-SA"/>
      </w:rPr>
    </w:lvl>
    <w:lvl w:ilvl="6" w:tplc="1D98D468">
      <w:numFmt w:val="bullet"/>
      <w:lvlText w:val="•"/>
      <w:lvlJc w:val="left"/>
      <w:pPr>
        <w:ind w:left="5704" w:hanging="324"/>
      </w:pPr>
      <w:rPr>
        <w:rFonts w:hint="default"/>
        <w:lang w:val="vi" w:eastAsia="en-US" w:bidi="ar-SA"/>
      </w:rPr>
    </w:lvl>
    <w:lvl w:ilvl="7" w:tplc="104A4A4E">
      <w:numFmt w:val="bullet"/>
      <w:lvlText w:val="•"/>
      <w:lvlJc w:val="left"/>
      <w:pPr>
        <w:ind w:left="6616" w:hanging="324"/>
      </w:pPr>
      <w:rPr>
        <w:rFonts w:hint="default"/>
        <w:lang w:val="vi" w:eastAsia="en-US" w:bidi="ar-SA"/>
      </w:rPr>
    </w:lvl>
    <w:lvl w:ilvl="8" w:tplc="0AA4753E">
      <w:numFmt w:val="bullet"/>
      <w:lvlText w:val="•"/>
      <w:lvlJc w:val="left"/>
      <w:pPr>
        <w:ind w:left="7529" w:hanging="324"/>
      </w:pPr>
      <w:rPr>
        <w:rFonts w:hint="default"/>
        <w:lang w:val="vi" w:eastAsia="en-US" w:bidi="ar-SA"/>
      </w:rPr>
    </w:lvl>
  </w:abstractNum>
  <w:abstractNum w:abstractNumId="11">
    <w:nsid w:val="550F6117"/>
    <w:multiLevelType w:val="hybridMultilevel"/>
    <w:tmpl w:val="F9C2244E"/>
    <w:lvl w:ilvl="0" w:tplc="27D0B17C">
      <w:numFmt w:val="bullet"/>
      <w:lvlText w:val="-"/>
      <w:lvlJc w:val="left"/>
      <w:pPr>
        <w:ind w:left="14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E22EA10">
      <w:numFmt w:val="bullet"/>
      <w:lvlText w:val="•"/>
      <w:lvlJc w:val="left"/>
      <w:pPr>
        <w:ind w:left="1061" w:hanging="164"/>
      </w:pPr>
      <w:rPr>
        <w:rFonts w:hint="default"/>
        <w:lang w:val="vi" w:eastAsia="en-US" w:bidi="ar-SA"/>
      </w:rPr>
    </w:lvl>
    <w:lvl w:ilvl="2" w:tplc="1DF8350E">
      <w:numFmt w:val="bullet"/>
      <w:lvlText w:val="•"/>
      <w:lvlJc w:val="left"/>
      <w:pPr>
        <w:ind w:left="1983" w:hanging="164"/>
      </w:pPr>
      <w:rPr>
        <w:rFonts w:hint="default"/>
        <w:lang w:val="vi" w:eastAsia="en-US" w:bidi="ar-SA"/>
      </w:rPr>
    </w:lvl>
    <w:lvl w:ilvl="3" w:tplc="E5E66674">
      <w:numFmt w:val="bullet"/>
      <w:lvlText w:val="•"/>
      <w:lvlJc w:val="left"/>
      <w:pPr>
        <w:ind w:left="2904" w:hanging="164"/>
      </w:pPr>
      <w:rPr>
        <w:rFonts w:hint="default"/>
        <w:lang w:val="vi" w:eastAsia="en-US" w:bidi="ar-SA"/>
      </w:rPr>
    </w:lvl>
    <w:lvl w:ilvl="4" w:tplc="E2B84300">
      <w:numFmt w:val="bullet"/>
      <w:lvlText w:val="•"/>
      <w:lvlJc w:val="left"/>
      <w:pPr>
        <w:ind w:left="3826" w:hanging="164"/>
      </w:pPr>
      <w:rPr>
        <w:rFonts w:hint="default"/>
        <w:lang w:val="vi" w:eastAsia="en-US" w:bidi="ar-SA"/>
      </w:rPr>
    </w:lvl>
    <w:lvl w:ilvl="5" w:tplc="A1FCE27A">
      <w:numFmt w:val="bullet"/>
      <w:lvlText w:val="•"/>
      <w:lvlJc w:val="left"/>
      <w:pPr>
        <w:ind w:left="4747" w:hanging="164"/>
      </w:pPr>
      <w:rPr>
        <w:rFonts w:hint="default"/>
        <w:lang w:val="vi" w:eastAsia="en-US" w:bidi="ar-SA"/>
      </w:rPr>
    </w:lvl>
    <w:lvl w:ilvl="6" w:tplc="ECEE1B18">
      <w:numFmt w:val="bullet"/>
      <w:lvlText w:val="•"/>
      <w:lvlJc w:val="left"/>
      <w:pPr>
        <w:ind w:left="5669" w:hanging="164"/>
      </w:pPr>
      <w:rPr>
        <w:rFonts w:hint="default"/>
        <w:lang w:val="vi" w:eastAsia="en-US" w:bidi="ar-SA"/>
      </w:rPr>
    </w:lvl>
    <w:lvl w:ilvl="7" w:tplc="E4CE5F8C">
      <w:numFmt w:val="bullet"/>
      <w:lvlText w:val="•"/>
      <w:lvlJc w:val="left"/>
      <w:pPr>
        <w:ind w:left="6590" w:hanging="164"/>
      </w:pPr>
      <w:rPr>
        <w:rFonts w:hint="default"/>
        <w:lang w:val="vi" w:eastAsia="en-US" w:bidi="ar-SA"/>
      </w:rPr>
    </w:lvl>
    <w:lvl w:ilvl="8" w:tplc="F16C4274">
      <w:numFmt w:val="bullet"/>
      <w:lvlText w:val="•"/>
      <w:lvlJc w:val="left"/>
      <w:pPr>
        <w:ind w:left="7512" w:hanging="164"/>
      </w:pPr>
      <w:rPr>
        <w:rFonts w:hint="default"/>
        <w:lang w:val="vi" w:eastAsia="en-US" w:bidi="ar-SA"/>
      </w:rPr>
    </w:lvl>
  </w:abstractNum>
  <w:abstractNum w:abstractNumId="12">
    <w:nsid w:val="58AB6B0E"/>
    <w:multiLevelType w:val="hybridMultilevel"/>
    <w:tmpl w:val="7D849BB2"/>
    <w:lvl w:ilvl="0" w:tplc="A4026656">
      <w:numFmt w:val="bullet"/>
      <w:lvlText w:val="-"/>
      <w:lvlJc w:val="left"/>
      <w:pPr>
        <w:ind w:left="143"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71BCBAF6">
      <w:numFmt w:val="bullet"/>
      <w:lvlText w:val="•"/>
      <w:lvlJc w:val="left"/>
      <w:pPr>
        <w:ind w:left="1061" w:hanging="190"/>
      </w:pPr>
      <w:rPr>
        <w:rFonts w:hint="default"/>
        <w:lang w:val="vi" w:eastAsia="en-US" w:bidi="ar-SA"/>
      </w:rPr>
    </w:lvl>
    <w:lvl w:ilvl="2" w:tplc="FAAAD7BE">
      <w:numFmt w:val="bullet"/>
      <w:lvlText w:val="•"/>
      <w:lvlJc w:val="left"/>
      <w:pPr>
        <w:ind w:left="1983" w:hanging="190"/>
      </w:pPr>
      <w:rPr>
        <w:rFonts w:hint="default"/>
        <w:lang w:val="vi" w:eastAsia="en-US" w:bidi="ar-SA"/>
      </w:rPr>
    </w:lvl>
    <w:lvl w:ilvl="3" w:tplc="4318747A">
      <w:numFmt w:val="bullet"/>
      <w:lvlText w:val="•"/>
      <w:lvlJc w:val="left"/>
      <w:pPr>
        <w:ind w:left="2904" w:hanging="190"/>
      </w:pPr>
      <w:rPr>
        <w:rFonts w:hint="default"/>
        <w:lang w:val="vi" w:eastAsia="en-US" w:bidi="ar-SA"/>
      </w:rPr>
    </w:lvl>
    <w:lvl w:ilvl="4" w:tplc="F19A4AF2">
      <w:numFmt w:val="bullet"/>
      <w:lvlText w:val="•"/>
      <w:lvlJc w:val="left"/>
      <w:pPr>
        <w:ind w:left="3826" w:hanging="190"/>
      </w:pPr>
      <w:rPr>
        <w:rFonts w:hint="default"/>
        <w:lang w:val="vi" w:eastAsia="en-US" w:bidi="ar-SA"/>
      </w:rPr>
    </w:lvl>
    <w:lvl w:ilvl="5" w:tplc="8F44ABDC">
      <w:numFmt w:val="bullet"/>
      <w:lvlText w:val="•"/>
      <w:lvlJc w:val="left"/>
      <w:pPr>
        <w:ind w:left="4747" w:hanging="190"/>
      </w:pPr>
      <w:rPr>
        <w:rFonts w:hint="default"/>
        <w:lang w:val="vi" w:eastAsia="en-US" w:bidi="ar-SA"/>
      </w:rPr>
    </w:lvl>
    <w:lvl w:ilvl="6" w:tplc="BF2687A4">
      <w:numFmt w:val="bullet"/>
      <w:lvlText w:val="•"/>
      <w:lvlJc w:val="left"/>
      <w:pPr>
        <w:ind w:left="5669" w:hanging="190"/>
      </w:pPr>
      <w:rPr>
        <w:rFonts w:hint="default"/>
        <w:lang w:val="vi" w:eastAsia="en-US" w:bidi="ar-SA"/>
      </w:rPr>
    </w:lvl>
    <w:lvl w:ilvl="7" w:tplc="1A42C84C">
      <w:numFmt w:val="bullet"/>
      <w:lvlText w:val="•"/>
      <w:lvlJc w:val="left"/>
      <w:pPr>
        <w:ind w:left="6590" w:hanging="190"/>
      </w:pPr>
      <w:rPr>
        <w:rFonts w:hint="default"/>
        <w:lang w:val="vi" w:eastAsia="en-US" w:bidi="ar-SA"/>
      </w:rPr>
    </w:lvl>
    <w:lvl w:ilvl="8" w:tplc="A4F83044">
      <w:numFmt w:val="bullet"/>
      <w:lvlText w:val="•"/>
      <w:lvlJc w:val="left"/>
      <w:pPr>
        <w:ind w:left="7512" w:hanging="190"/>
      </w:pPr>
      <w:rPr>
        <w:rFonts w:hint="default"/>
        <w:lang w:val="vi" w:eastAsia="en-US" w:bidi="ar-SA"/>
      </w:rPr>
    </w:lvl>
  </w:abstractNum>
  <w:abstractNum w:abstractNumId="13">
    <w:nsid w:val="64694DFF"/>
    <w:multiLevelType w:val="hybridMultilevel"/>
    <w:tmpl w:val="CB60D514"/>
    <w:lvl w:ilvl="0" w:tplc="E0B2B236">
      <w:start w:val="1"/>
      <w:numFmt w:val="lowerLetter"/>
      <w:lvlText w:val="%1)"/>
      <w:lvlJc w:val="left"/>
      <w:pPr>
        <w:ind w:left="1151"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436299C4">
      <w:numFmt w:val="bullet"/>
      <w:lvlText w:val="•"/>
      <w:lvlJc w:val="left"/>
      <w:pPr>
        <w:ind w:left="1979" w:hanging="289"/>
      </w:pPr>
      <w:rPr>
        <w:rFonts w:hint="default"/>
        <w:lang w:val="vi" w:eastAsia="en-US" w:bidi="ar-SA"/>
      </w:rPr>
    </w:lvl>
    <w:lvl w:ilvl="2" w:tplc="64327214">
      <w:numFmt w:val="bullet"/>
      <w:lvlText w:val="•"/>
      <w:lvlJc w:val="left"/>
      <w:pPr>
        <w:ind w:left="2799" w:hanging="289"/>
      </w:pPr>
      <w:rPr>
        <w:rFonts w:hint="default"/>
        <w:lang w:val="vi" w:eastAsia="en-US" w:bidi="ar-SA"/>
      </w:rPr>
    </w:lvl>
    <w:lvl w:ilvl="3" w:tplc="E1201542">
      <w:numFmt w:val="bullet"/>
      <w:lvlText w:val="•"/>
      <w:lvlJc w:val="left"/>
      <w:pPr>
        <w:ind w:left="3618" w:hanging="289"/>
      </w:pPr>
      <w:rPr>
        <w:rFonts w:hint="default"/>
        <w:lang w:val="vi" w:eastAsia="en-US" w:bidi="ar-SA"/>
      </w:rPr>
    </w:lvl>
    <w:lvl w:ilvl="4" w:tplc="05027670">
      <w:numFmt w:val="bullet"/>
      <w:lvlText w:val="•"/>
      <w:lvlJc w:val="left"/>
      <w:pPr>
        <w:ind w:left="4438" w:hanging="289"/>
      </w:pPr>
      <w:rPr>
        <w:rFonts w:hint="default"/>
        <w:lang w:val="vi" w:eastAsia="en-US" w:bidi="ar-SA"/>
      </w:rPr>
    </w:lvl>
    <w:lvl w:ilvl="5" w:tplc="3BF6A40A">
      <w:numFmt w:val="bullet"/>
      <w:lvlText w:val="•"/>
      <w:lvlJc w:val="left"/>
      <w:pPr>
        <w:ind w:left="5257" w:hanging="289"/>
      </w:pPr>
      <w:rPr>
        <w:rFonts w:hint="default"/>
        <w:lang w:val="vi" w:eastAsia="en-US" w:bidi="ar-SA"/>
      </w:rPr>
    </w:lvl>
    <w:lvl w:ilvl="6" w:tplc="9FD8D04E">
      <w:numFmt w:val="bullet"/>
      <w:lvlText w:val="•"/>
      <w:lvlJc w:val="left"/>
      <w:pPr>
        <w:ind w:left="6077" w:hanging="289"/>
      </w:pPr>
      <w:rPr>
        <w:rFonts w:hint="default"/>
        <w:lang w:val="vi" w:eastAsia="en-US" w:bidi="ar-SA"/>
      </w:rPr>
    </w:lvl>
    <w:lvl w:ilvl="7" w:tplc="CAEEB04C">
      <w:numFmt w:val="bullet"/>
      <w:lvlText w:val="•"/>
      <w:lvlJc w:val="left"/>
      <w:pPr>
        <w:ind w:left="6896" w:hanging="289"/>
      </w:pPr>
      <w:rPr>
        <w:rFonts w:hint="default"/>
        <w:lang w:val="vi" w:eastAsia="en-US" w:bidi="ar-SA"/>
      </w:rPr>
    </w:lvl>
    <w:lvl w:ilvl="8" w:tplc="F390A346">
      <w:numFmt w:val="bullet"/>
      <w:lvlText w:val="•"/>
      <w:lvlJc w:val="left"/>
      <w:pPr>
        <w:ind w:left="7716" w:hanging="289"/>
      </w:pPr>
      <w:rPr>
        <w:rFonts w:hint="default"/>
        <w:lang w:val="vi" w:eastAsia="en-US" w:bidi="ar-SA"/>
      </w:rPr>
    </w:lvl>
  </w:abstractNum>
  <w:abstractNum w:abstractNumId="14">
    <w:nsid w:val="6A3C49FB"/>
    <w:multiLevelType w:val="hybridMultilevel"/>
    <w:tmpl w:val="CF2A1230"/>
    <w:lvl w:ilvl="0" w:tplc="16E49428">
      <w:start w:val="1"/>
      <w:numFmt w:val="decimal"/>
      <w:lvlText w:val="%1."/>
      <w:lvlJc w:val="left"/>
      <w:pPr>
        <w:ind w:left="1223"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2CF07E10">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BB72A9A4">
      <w:numFmt w:val="bullet"/>
      <w:lvlText w:val="•"/>
      <w:lvlJc w:val="left"/>
      <w:pPr>
        <w:ind w:left="2123" w:hanging="173"/>
      </w:pPr>
      <w:rPr>
        <w:rFonts w:hint="default"/>
        <w:lang w:val="vi" w:eastAsia="en-US" w:bidi="ar-SA"/>
      </w:rPr>
    </w:lvl>
    <w:lvl w:ilvl="3" w:tplc="7812BC70">
      <w:numFmt w:val="bullet"/>
      <w:lvlText w:val="•"/>
      <w:lvlJc w:val="left"/>
      <w:pPr>
        <w:ind w:left="3027" w:hanging="173"/>
      </w:pPr>
      <w:rPr>
        <w:rFonts w:hint="default"/>
        <w:lang w:val="vi" w:eastAsia="en-US" w:bidi="ar-SA"/>
      </w:rPr>
    </w:lvl>
    <w:lvl w:ilvl="4" w:tplc="85AECBC8">
      <w:numFmt w:val="bullet"/>
      <w:lvlText w:val="•"/>
      <w:lvlJc w:val="left"/>
      <w:pPr>
        <w:ind w:left="3931" w:hanging="173"/>
      </w:pPr>
      <w:rPr>
        <w:rFonts w:hint="default"/>
        <w:lang w:val="vi" w:eastAsia="en-US" w:bidi="ar-SA"/>
      </w:rPr>
    </w:lvl>
    <w:lvl w:ilvl="5" w:tplc="499C3BF0">
      <w:numFmt w:val="bullet"/>
      <w:lvlText w:val="•"/>
      <w:lvlJc w:val="left"/>
      <w:pPr>
        <w:ind w:left="4835" w:hanging="173"/>
      </w:pPr>
      <w:rPr>
        <w:rFonts w:hint="default"/>
        <w:lang w:val="vi" w:eastAsia="en-US" w:bidi="ar-SA"/>
      </w:rPr>
    </w:lvl>
    <w:lvl w:ilvl="6" w:tplc="B8148F02">
      <w:numFmt w:val="bullet"/>
      <w:lvlText w:val="•"/>
      <w:lvlJc w:val="left"/>
      <w:pPr>
        <w:ind w:left="5739" w:hanging="173"/>
      </w:pPr>
      <w:rPr>
        <w:rFonts w:hint="default"/>
        <w:lang w:val="vi" w:eastAsia="en-US" w:bidi="ar-SA"/>
      </w:rPr>
    </w:lvl>
    <w:lvl w:ilvl="7" w:tplc="C8C486A0">
      <w:numFmt w:val="bullet"/>
      <w:lvlText w:val="•"/>
      <w:lvlJc w:val="left"/>
      <w:pPr>
        <w:ind w:left="6643" w:hanging="173"/>
      </w:pPr>
      <w:rPr>
        <w:rFonts w:hint="default"/>
        <w:lang w:val="vi" w:eastAsia="en-US" w:bidi="ar-SA"/>
      </w:rPr>
    </w:lvl>
    <w:lvl w:ilvl="8" w:tplc="41BC4EAA">
      <w:numFmt w:val="bullet"/>
      <w:lvlText w:val="•"/>
      <w:lvlJc w:val="left"/>
      <w:pPr>
        <w:ind w:left="7547" w:hanging="173"/>
      </w:pPr>
      <w:rPr>
        <w:rFonts w:hint="default"/>
        <w:lang w:val="vi" w:eastAsia="en-US" w:bidi="ar-SA"/>
      </w:rPr>
    </w:lvl>
  </w:abstractNum>
  <w:num w:numId="1">
    <w:abstractNumId w:val="8"/>
  </w:num>
  <w:num w:numId="2">
    <w:abstractNumId w:val="10"/>
  </w:num>
  <w:num w:numId="3">
    <w:abstractNumId w:val="6"/>
  </w:num>
  <w:num w:numId="4">
    <w:abstractNumId w:val="13"/>
  </w:num>
  <w:num w:numId="5">
    <w:abstractNumId w:val="4"/>
  </w:num>
  <w:num w:numId="6">
    <w:abstractNumId w:val="9"/>
  </w:num>
  <w:num w:numId="7">
    <w:abstractNumId w:val="14"/>
  </w:num>
  <w:num w:numId="8">
    <w:abstractNumId w:val="3"/>
  </w:num>
  <w:num w:numId="9">
    <w:abstractNumId w:val="1"/>
  </w:num>
  <w:num w:numId="10">
    <w:abstractNumId w:val="7"/>
  </w:num>
  <w:num w:numId="11">
    <w:abstractNumId w:val="5"/>
  </w:num>
  <w:num w:numId="12">
    <w:abstractNumId w:val="11"/>
  </w:num>
  <w:num w:numId="13">
    <w:abstractNumId w:val="12"/>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C3B6D"/>
    <w:rsid w:val="000354E4"/>
    <w:rsid w:val="000D6C8E"/>
    <w:rsid w:val="000E71C3"/>
    <w:rsid w:val="00125EFB"/>
    <w:rsid w:val="00240F94"/>
    <w:rsid w:val="00264F6D"/>
    <w:rsid w:val="00330D79"/>
    <w:rsid w:val="003361D3"/>
    <w:rsid w:val="004760A9"/>
    <w:rsid w:val="00511C7D"/>
    <w:rsid w:val="00527E59"/>
    <w:rsid w:val="0056373B"/>
    <w:rsid w:val="006C1BBE"/>
    <w:rsid w:val="0073499B"/>
    <w:rsid w:val="0073509B"/>
    <w:rsid w:val="0075742D"/>
    <w:rsid w:val="00772D66"/>
    <w:rsid w:val="008528B5"/>
    <w:rsid w:val="00864731"/>
    <w:rsid w:val="00900575"/>
    <w:rsid w:val="009061C0"/>
    <w:rsid w:val="0093720F"/>
    <w:rsid w:val="009C3B6D"/>
    <w:rsid w:val="009D757D"/>
    <w:rsid w:val="00A0705C"/>
    <w:rsid w:val="00AE5459"/>
    <w:rsid w:val="00B845EC"/>
    <w:rsid w:val="00B927C5"/>
    <w:rsid w:val="00BB6C79"/>
    <w:rsid w:val="00BE6BC8"/>
    <w:rsid w:val="00C0296E"/>
    <w:rsid w:val="00CA33B0"/>
    <w:rsid w:val="00DB0707"/>
    <w:rsid w:val="00DE2049"/>
    <w:rsid w:val="00DE5851"/>
    <w:rsid w:val="00DF3811"/>
    <w:rsid w:val="00E40AD3"/>
    <w:rsid w:val="00EA3FA6"/>
    <w:rsid w:val="00F262FF"/>
    <w:rsid w:val="00F94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77B526-2E15-41E4-9717-97A489417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23"/>
      <w:ind w:left="143"/>
      <w:jc w:val="both"/>
      <w:outlineLvl w:val="0"/>
    </w:pPr>
    <w:rPr>
      <w:b/>
      <w:bCs/>
      <w:sz w:val="28"/>
      <w:szCs w:val="28"/>
    </w:rPr>
  </w:style>
  <w:style w:type="paragraph" w:styleId="Heading2">
    <w:name w:val="heading 2"/>
    <w:basedOn w:val="Normal"/>
    <w:uiPriority w:val="1"/>
    <w:qFormat/>
    <w:pPr>
      <w:spacing w:before="124"/>
      <w:ind w:left="1141"/>
      <w:jc w:val="both"/>
      <w:outlineLvl w:val="1"/>
    </w:pPr>
    <w:rPr>
      <w:b/>
      <w:bCs/>
      <w:sz w:val="28"/>
      <w:szCs w:val="28"/>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43" w:firstLine="719"/>
      <w:jc w:val="both"/>
    </w:pPr>
    <w:rPr>
      <w:sz w:val="28"/>
      <w:szCs w:val="28"/>
    </w:rPr>
  </w:style>
  <w:style w:type="paragraph" w:styleId="ListParagraph">
    <w:name w:val="List Paragraph"/>
    <w:basedOn w:val="Normal"/>
    <w:uiPriority w:val="1"/>
    <w:qFormat/>
    <w:pPr>
      <w:spacing w:before="119"/>
      <w:ind w:left="143" w:firstLine="719"/>
      <w:jc w:val="both"/>
    </w:pPr>
  </w:style>
  <w:style w:type="paragraph" w:customStyle="1" w:styleId="TableParagraph">
    <w:name w:val="Table Paragraph"/>
    <w:basedOn w:val="Normal"/>
    <w:uiPriority w:val="1"/>
    <w:qFormat/>
    <w:pPr>
      <w:spacing w:line="315" w:lineRule="exact"/>
    </w:p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lang w:val="vi"/>
    </w:rPr>
  </w:style>
  <w:style w:type="paragraph" w:customStyle="1" w:styleId="Noidung">
    <w:name w:val="Noi dung"/>
    <w:basedOn w:val="Normal"/>
    <w:qFormat/>
    <w:pPr>
      <w:tabs>
        <w:tab w:val="right" w:leader="dot" w:pos="9072"/>
      </w:tabs>
      <w:autoSpaceDE/>
      <w:autoSpaceDN/>
      <w:spacing w:before="60" w:line="252" w:lineRule="auto"/>
      <w:ind w:firstLine="567"/>
      <w:jc w:val="both"/>
    </w:pPr>
    <w:rPr>
      <w:sz w:val="28"/>
      <w:szCs w:val="24"/>
      <w:lang w:val="en-US" w:eastAsia="vi-VN"/>
    </w:rPr>
  </w:style>
  <w:style w:type="table" w:styleId="TableGrid">
    <w:name w:val="Table Grid"/>
    <w:basedOn w:val="TableNormal"/>
    <w:uiPriority w:val="39"/>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lang w:val="vi"/>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lang w:val="vi"/>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eastAsia="Times New Roman" w:hAnsi="Times New Roman" w:cs="Times New Roman"/>
      <w:sz w:val="20"/>
      <w:szCs w:val="20"/>
      <w:lang w:val="vi"/>
    </w:rPr>
  </w:style>
  <w:style w:type="character" w:styleId="EndnoteReference">
    <w:name w:val="end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Pr>
      <w:vertAlign w:val="superscript"/>
    </w:rPr>
  </w:style>
  <w:style w:type="paragraph" w:customStyle="1" w:styleId="CharCharChar">
    <w:name w:val="Char Char Char"/>
    <w:basedOn w:val="Normal"/>
    <w:autoRedefine/>
    <w:pPr>
      <w:pageBreakBefore/>
      <w:widowControl/>
      <w:tabs>
        <w:tab w:val="left" w:pos="850"/>
        <w:tab w:val="left" w:pos="1191"/>
        <w:tab w:val="left" w:pos="1531"/>
      </w:tabs>
      <w:autoSpaceDE/>
      <w:autoSpaceDN/>
      <w:spacing w:after="120"/>
      <w:jc w:val="center"/>
    </w:pPr>
    <w:rPr>
      <w:rFonts w:ascii="Tahoma" w:eastAsia="MS Mincho" w:hAnsi="Tahoma" w:cs="Tahoma"/>
      <w:b/>
      <w:bCs/>
      <w:color w:val="FFFFFF"/>
      <w:spacing w:val="20"/>
      <w:lang w:val="en-GB" w:eastAsia="zh-CN"/>
    </w:rPr>
  </w:style>
  <w:style w:type="paragraph" w:customStyle="1" w:styleId="CharChar2CharCharCharCharCharCharCharCharCharChar">
    <w:name w:val="Char Char2 Char Char Char Char Char Char Char Char Char Char"/>
    <w:basedOn w:val="Normal"/>
    <w:next w:val="Normal"/>
    <w:autoRedefine/>
    <w:semiHidden/>
    <w:pPr>
      <w:widowControl/>
      <w:autoSpaceDE/>
      <w:autoSpaceDN/>
      <w:spacing w:before="120" w:after="120" w:line="312" w:lineRule="auto"/>
    </w:pPr>
    <w:rPr>
      <w:sz w:val="28"/>
      <w:lang w:val="en-U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DCC24-E9B4-4912-A398-A85F0179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3987</TotalTime>
  <Pages>6</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HIEUSVH</cp:lastModifiedBy>
  <cp:revision>106</cp:revision>
  <cp:lastPrinted>2026-06-09T01:57:00Z</cp:lastPrinted>
  <dcterms:created xsi:type="dcterms:W3CDTF">2026-05-05T03:21:00Z</dcterms:created>
  <dcterms:modified xsi:type="dcterms:W3CDTF">2026-06-14T03:22:00Z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2026-05-05T00:00:00Z</vt:filetime>
  </property>
  <property fmtid="{D5CDD505-2E9C-101B-9397-08002B2CF9AE}" pid="4" name="LastSaved">
    <vt:filetime>2026-05-05T00:00:00Z</vt:filetime>
  </property>
  <property fmtid="{D5CDD505-2E9C-101B-9397-08002B2CF9AE}" pid="5" name="Producer">
    <vt:lpwstr>iLovePDF</vt:lpwstr>
  </property>
</Properties>
</file>